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СОВЕТ ДЕПУТАТОВ</w:t>
      </w: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 ВЕНГЕРОВСКОГО РАЙОНА НОВОСИБИРСКОЙ ОБЛАСТИ</w:t>
      </w:r>
    </w:p>
    <w:p w:rsidR="0077093A" w:rsidRDefault="0077093A" w:rsidP="0077093A">
      <w:pPr>
        <w:pStyle w:val="a3"/>
        <w:jc w:val="center"/>
        <w:rPr>
          <w:rFonts w:ascii="Times New Roman" w:hAnsi="Times New Roman" w:cs="Times New Roman"/>
          <w:sz w:val="28"/>
          <w:szCs w:val="28"/>
        </w:rPr>
      </w:pP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Повестка дня</w:t>
      </w: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(пятьдесят третьей сессии четвертого созыва)</w:t>
      </w:r>
    </w:p>
    <w:p w:rsidR="0077093A" w:rsidRDefault="0077093A" w:rsidP="0077093A">
      <w:pPr>
        <w:pStyle w:val="a3"/>
        <w:jc w:val="center"/>
        <w:rPr>
          <w:rFonts w:ascii="Times New Roman" w:hAnsi="Times New Roman" w:cs="Times New Roman"/>
          <w:sz w:val="28"/>
          <w:szCs w:val="28"/>
        </w:rPr>
      </w:pP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2</w:t>
      </w:r>
      <w:r w:rsidR="00FE497A">
        <w:rPr>
          <w:rFonts w:ascii="Times New Roman" w:hAnsi="Times New Roman" w:cs="Times New Roman"/>
          <w:sz w:val="28"/>
          <w:szCs w:val="28"/>
        </w:rPr>
        <w:t>4</w:t>
      </w:r>
      <w:r>
        <w:rPr>
          <w:rFonts w:ascii="Times New Roman" w:hAnsi="Times New Roman" w:cs="Times New Roman"/>
          <w:sz w:val="28"/>
          <w:szCs w:val="28"/>
        </w:rPr>
        <w:t>.0</w:t>
      </w:r>
      <w:r w:rsidR="00265D88">
        <w:rPr>
          <w:rFonts w:ascii="Times New Roman" w:hAnsi="Times New Roman" w:cs="Times New Roman"/>
          <w:sz w:val="28"/>
          <w:szCs w:val="28"/>
        </w:rPr>
        <w:t>8</w:t>
      </w:r>
      <w:r>
        <w:rPr>
          <w:rFonts w:ascii="Times New Roman" w:hAnsi="Times New Roman" w:cs="Times New Roman"/>
          <w:sz w:val="28"/>
          <w:szCs w:val="28"/>
        </w:rPr>
        <w:t>.2015                                                                                с. Новый</w:t>
      </w:r>
    </w:p>
    <w:p w:rsidR="004A1B68" w:rsidRDefault="004A1B68"/>
    <w:p w:rsidR="0077093A" w:rsidRPr="0077093A" w:rsidRDefault="0077093A" w:rsidP="0077093A">
      <w:pPr>
        <w:shd w:val="clear" w:color="auto" w:fill="FFFFFF"/>
        <w:tabs>
          <w:tab w:val="left" w:leader="underscore" w:pos="2179"/>
        </w:tabs>
        <w:spacing w:after="0" w:line="240" w:lineRule="auto"/>
        <w:rPr>
          <w:rFonts w:ascii="Times New Roman" w:eastAsia="Times New Roman" w:hAnsi="Times New Roman" w:cs="Times New Roman"/>
          <w:color w:val="000000"/>
          <w:spacing w:val="-1"/>
          <w:sz w:val="28"/>
          <w:szCs w:val="28"/>
        </w:rPr>
      </w:pPr>
    </w:p>
    <w:p w:rsidR="0077093A" w:rsidRPr="0077093A" w:rsidRDefault="00265D88" w:rsidP="0077093A">
      <w:pPr>
        <w:pStyle w:val="a3"/>
        <w:rPr>
          <w:rFonts w:ascii="Times New Roman" w:eastAsia="Calibri" w:hAnsi="Times New Roman" w:cs="Times New Roman"/>
          <w:sz w:val="28"/>
          <w:szCs w:val="28"/>
        </w:rPr>
      </w:pPr>
      <w:r>
        <w:rPr>
          <w:rFonts w:ascii="Times New Roman" w:hAnsi="Times New Roman" w:cs="Times New Roman"/>
          <w:sz w:val="28"/>
          <w:szCs w:val="28"/>
        </w:rPr>
        <w:t>1</w:t>
      </w:r>
      <w:r w:rsidR="0077093A" w:rsidRPr="0077093A">
        <w:rPr>
          <w:rFonts w:ascii="Times New Roman" w:hAnsi="Times New Roman" w:cs="Times New Roman"/>
          <w:sz w:val="28"/>
          <w:szCs w:val="28"/>
        </w:rPr>
        <w:t>.</w:t>
      </w:r>
      <w:r w:rsidR="0077093A" w:rsidRPr="0077093A">
        <w:rPr>
          <w:rFonts w:ascii="Times New Roman" w:eastAsia="Calibri" w:hAnsi="Times New Roman" w:cs="Times New Roman"/>
          <w:sz w:val="28"/>
          <w:szCs w:val="28"/>
        </w:rPr>
        <w:t xml:space="preserve"> Об утверждении Положения о порядке проведения конкурса по отбору кандидатур на должность Главы Новотартасского сельсовета Венгеровского района Новосибирской области </w:t>
      </w:r>
    </w:p>
    <w:p w:rsidR="009F41AE" w:rsidRPr="009F41AE" w:rsidRDefault="009F41AE" w:rsidP="009F41AE">
      <w:pPr>
        <w:spacing w:line="240" w:lineRule="auto"/>
        <w:ind w:right="141"/>
        <w:jc w:val="both"/>
        <w:rPr>
          <w:rFonts w:ascii="Times New Roman" w:hAnsi="Times New Roman" w:cs="Times New Roman"/>
          <w:sz w:val="28"/>
          <w:szCs w:val="28"/>
        </w:rPr>
      </w:pPr>
      <w:r>
        <w:rPr>
          <w:rFonts w:ascii="Times New Roman" w:eastAsia="Calibri" w:hAnsi="Times New Roman" w:cs="Times New Roman"/>
          <w:sz w:val="28"/>
          <w:szCs w:val="28"/>
        </w:rPr>
        <w:t>2.</w:t>
      </w:r>
      <w:r w:rsidRPr="009F41AE">
        <w:rPr>
          <w:rFonts w:ascii="Times New Roman" w:hAnsi="Times New Roman"/>
          <w:sz w:val="20"/>
          <w:szCs w:val="20"/>
        </w:rPr>
        <w:t xml:space="preserve"> </w:t>
      </w:r>
      <w:r w:rsidRPr="009F41AE">
        <w:rPr>
          <w:rFonts w:ascii="Times New Roman" w:hAnsi="Times New Roman" w:cs="Times New Roman"/>
          <w:sz w:val="28"/>
          <w:szCs w:val="28"/>
        </w:rPr>
        <w:t xml:space="preserve">Об утверждении Положения о порядке </w:t>
      </w:r>
      <w:r>
        <w:rPr>
          <w:rFonts w:ascii="Times New Roman" w:hAnsi="Times New Roman" w:cs="Times New Roman"/>
          <w:sz w:val="28"/>
          <w:szCs w:val="28"/>
        </w:rPr>
        <w:t>н</w:t>
      </w:r>
      <w:r w:rsidRPr="009F41AE">
        <w:rPr>
          <w:rFonts w:ascii="Times New Roman" w:hAnsi="Times New Roman" w:cs="Times New Roman"/>
          <w:sz w:val="28"/>
          <w:szCs w:val="28"/>
        </w:rPr>
        <w:t>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w:t>
      </w:r>
    </w:p>
    <w:p w:rsidR="0077093A" w:rsidRDefault="009F41AE" w:rsidP="0077093A">
      <w:pPr>
        <w:pStyle w:val="a3"/>
        <w:jc w:val="both"/>
        <w:rPr>
          <w:rFonts w:ascii="Times New Roman" w:hAnsi="Times New Roman" w:cs="Times New Roman"/>
          <w:sz w:val="28"/>
          <w:szCs w:val="28"/>
        </w:rPr>
      </w:pPr>
      <w:r>
        <w:rPr>
          <w:rFonts w:ascii="Times New Roman" w:hAnsi="Times New Roman" w:cs="Times New Roman"/>
          <w:sz w:val="28"/>
          <w:szCs w:val="28"/>
        </w:rPr>
        <w:t>3</w:t>
      </w:r>
      <w:r w:rsidR="00265D88">
        <w:rPr>
          <w:rFonts w:ascii="Times New Roman" w:hAnsi="Times New Roman" w:cs="Times New Roman"/>
          <w:sz w:val="28"/>
          <w:szCs w:val="28"/>
        </w:rPr>
        <w:t xml:space="preserve">. О внесении изменений в бюджет Новотартасского сельсовета </w:t>
      </w:r>
    </w:p>
    <w:p w:rsidR="00265D88" w:rsidRDefault="00265D88" w:rsidP="0077093A">
      <w:pPr>
        <w:pStyle w:val="a3"/>
        <w:jc w:val="both"/>
        <w:rPr>
          <w:rFonts w:ascii="Times New Roman" w:hAnsi="Times New Roman" w:cs="Times New Roman"/>
          <w:sz w:val="28"/>
          <w:szCs w:val="28"/>
        </w:rPr>
      </w:pPr>
    </w:p>
    <w:p w:rsidR="00265D88" w:rsidRDefault="00265D88" w:rsidP="0077093A">
      <w:pPr>
        <w:pStyle w:val="a3"/>
        <w:jc w:val="both"/>
        <w:rPr>
          <w:rFonts w:ascii="Times New Roman" w:hAnsi="Times New Roman" w:cs="Times New Roman"/>
          <w:sz w:val="28"/>
          <w:szCs w:val="28"/>
        </w:rPr>
      </w:pPr>
    </w:p>
    <w:p w:rsidR="00265D88" w:rsidRDefault="00265D88" w:rsidP="0077093A">
      <w:pPr>
        <w:pStyle w:val="a3"/>
        <w:jc w:val="both"/>
        <w:rPr>
          <w:rFonts w:ascii="Times New Roman" w:hAnsi="Times New Roman" w:cs="Times New Roman"/>
          <w:sz w:val="28"/>
          <w:szCs w:val="28"/>
        </w:rPr>
      </w:pPr>
    </w:p>
    <w:p w:rsidR="0077093A" w:rsidRDefault="0077093A" w:rsidP="0077093A">
      <w:pPr>
        <w:pStyle w:val="a3"/>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roofErr w:type="spellStart"/>
      <w:r>
        <w:rPr>
          <w:rFonts w:ascii="Times New Roman" w:hAnsi="Times New Roman" w:cs="Times New Roman"/>
          <w:sz w:val="28"/>
          <w:szCs w:val="28"/>
        </w:rPr>
        <w:t>Л.И.Бощенко</w:t>
      </w:r>
      <w:proofErr w:type="spellEnd"/>
    </w:p>
    <w:p w:rsidR="0077093A" w:rsidRDefault="0077093A" w:rsidP="0077093A">
      <w:pPr>
        <w:pStyle w:val="a3"/>
        <w:jc w:val="center"/>
        <w:rPr>
          <w:rFonts w:ascii="Times New Roman" w:hAnsi="Times New Roman" w:cs="Times New Roman"/>
          <w:sz w:val="28"/>
          <w:szCs w:val="28"/>
        </w:rPr>
      </w:pPr>
    </w:p>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СПИСОК</w:t>
      </w: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 xml:space="preserve">ДЕПУТАТОВ, ПРИСУТСТВУЮЩИХ </w:t>
      </w:r>
      <w:proofErr w:type="gramStart"/>
      <w:r>
        <w:rPr>
          <w:rFonts w:ascii="Times New Roman" w:hAnsi="Times New Roman" w:cs="Times New Roman"/>
          <w:sz w:val="28"/>
          <w:szCs w:val="28"/>
        </w:rPr>
        <w:t>НА</w:t>
      </w:r>
      <w:proofErr w:type="gramEnd"/>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ПЯТЬДЕСЯТ ТРЕТЬЕЙ СЕССИИ СОВЕТА ДЕПУТАТОВ</w:t>
      </w: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ВЕНГЕРОВСКОГО РАЙОНА</w:t>
      </w:r>
    </w:p>
    <w:p w:rsidR="0077093A" w:rsidRDefault="0077093A" w:rsidP="0077093A">
      <w:pPr>
        <w:pStyle w:val="a3"/>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77093A" w:rsidRDefault="0077093A" w:rsidP="0077093A">
      <w:pPr>
        <w:rPr>
          <w:rFonts w:ascii="Times New Roman" w:hAnsi="Times New Roman" w:cs="Times New Roman"/>
          <w:sz w:val="28"/>
        </w:rPr>
      </w:pPr>
    </w:p>
    <w:p w:rsidR="0077093A" w:rsidRDefault="0077093A" w:rsidP="0077093A">
      <w:pPr>
        <w:rPr>
          <w:rFonts w:ascii="Times New Roman" w:hAnsi="Times New Roman" w:cs="Times New Roman"/>
          <w:sz w:val="28"/>
        </w:rPr>
      </w:pPr>
    </w:p>
    <w:p w:rsidR="0077093A" w:rsidRDefault="0077093A" w:rsidP="0077093A">
      <w:pPr>
        <w:rPr>
          <w:rFonts w:ascii="Times New Roman" w:hAnsi="Times New Roman" w:cs="Times New Roman"/>
          <w:sz w:val="28"/>
        </w:rPr>
      </w:pPr>
      <w:r>
        <w:rPr>
          <w:rFonts w:ascii="Times New Roman" w:hAnsi="Times New Roman" w:cs="Times New Roman"/>
          <w:sz w:val="28"/>
        </w:rPr>
        <w:t xml:space="preserve">(составляется список всех депутатов, кто отсутствовал напротив его фамилии </w:t>
      </w:r>
      <w:proofErr w:type="gramStart"/>
      <w:r>
        <w:rPr>
          <w:rFonts w:ascii="Times New Roman" w:hAnsi="Times New Roman" w:cs="Times New Roman"/>
          <w:sz w:val="28"/>
        </w:rPr>
        <w:t>пишется</w:t>
      </w:r>
      <w:proofErr w:type="gramEnd"/>
      <w:r>
        <w:rPr>
          <w:rFonts w:ascii="Times New Roman" w:hAnsi="Times New Roman" w:cs="Times New Roman"/>
          <w:sz w:val="28"/>
        </w:rPr>
        <w:t xml:space="preserve"> отсутствовал)</w:t>
      </w:r>
    </w:p>
    <w:p w:rsidR="0077093A" w:rsidRDefault="0077093A" w:rsidP="0077093A">
      <w:pPr>
        <w:rPr>
          <w:rFonts w:ascii="Times New Roman" w:hAnsi="Times New Roman" w:cs="Times New Roman"/>
          <w:sz w:val="28"/>
        </w:rPr>
      </w:pPr>
    </w:p>
    <w:p w:rsidR="0077093A" w:rsidRDefault="0077093A" w:rsidP="0077093A">
      <w:pPr>
        <w:numPr>
          <w:ilvl w:val="0"/>
          <w:numId w:val="1"/>
        </w:numPr>
        <w:spacing w:after="0" w:line="240" w:lineRule="auto"/>
        <w:rPr>
          <w:rFonts w:ascii="Times New Roman" w:hAnsi="Times New Roman" w:cs="Times New Roman"/>
          <w:sz w:val="28"/>
        </w:rPr>
      </w:pPr>
      <w:r>
        <w:rPr>
          <w:rFonts w:ascii="Times New Roman" w:hAnsi="Times New Roman" w:cs="Times New Roman"/>
          <w:sz w:val="28"/>
        </w:rPr>
        <w:t>Аксенова Татьяна Васильевна</w:t>
      </w:r>
    </w:p>
    <w:p w:rsidR="0077093A" w:rsidRDefault="0077093A" w:rsidP="0077093A">
      <w:pPr>
        <w:numPr>
          <w:ilvl w:val="0"/>
          <w:numId w:val="1"/>
        </w:numPr>
        <w:spacing w:after="0" w:line="240" w:lineRule="auto"/>
        <w:rPr>
          <w:rFonts w:ascii="Times New Roman" w:hAnsi="Times New Roman" w:cs="Times New Roman"/>
        </w:rPr>
      </w:pPr>
      <w:proofErr w:type="spellStart"/>
      <w:r>
        <w:rPr>
          <w:rFonts w:ascii="Times New Roman" w:hAnsi="Times New Roman" w:cs="Times New Roman"/>
          <w:sz w:val="28"/>
        </w:rPr>
        <w:t>Атабаева</w:t>
      </w:r>
      <w:proofErr w:type="spellEnd"/>
      <w:r>
        <w:rPr>
          <w:rFonts w:ascii="Times New Roman" w:hAnsi="Times New Roman" w:cs="Times New Roman"/>
          <w:sz w:val="28"/>
        </w:rPr>
        <w:t xml:space="preserve"> Лариса Васильевна – отсутствовала</w:t>
      </w:r>
    </w:p>
    <w:p w:rsidR="0077093A" w:rsidRDefault="0077093A" w:rsidP="0077093A">
      <w:pPr>
        <w:numPr>
          <w:ilvl w:val="0"/>
          <w:numId w:val="1"/>
        </w:numPr>
        <w:spacing w:after="0" w:line="240" w:lineRule="auto"/>
        <w:rPr>
          <w:rFonts w:ascii="Times New Roman" w:hAnsi="Times New Roman" w:cs="Times New Roman"/>
        </w:rPr>
      </w:pPr>
      <w:r>
        <w:rPr>
          <w:rFonts w:ascii="Times New Roman" w:hAnsi="Times New Roman" w:cs="Times New Roman"/>
          <w:sz w:val="28"/>
        </w:rPr>
        <w:t xml:space="preserve">Беляева Светлана Петровна </w:t>
      </w:r>
    </w:p>
    <w:p w:rsidR="0077093A" w:rsidRDefault="0077093A" w:rsidP="0077093A">
      <w:pPr>
        <w:numPr>
          <w:ilvl w:val="0"/>
          <w:numId w:val="1"/>
        </w:numPr>
        <w:spacing w:after="0" w:line="240" w:lineRule="auto"/>
        <w:rPr>
          <w:rFonts w:ascii="Times New Roman" w:hAnsi="Times New Roman" w:cs="Times New Roman"/>
        </w:rPr>
      </w:pPr>
      <w:proofErr w:type="spellStart"/>
      <w:r>
        <w:rPr>
          <w:rFonts w:ascii="Times New Roman" w:hAnsi="Times New Roman" w:cs="Times New Roman"/>
          <w:sz w:val="28"/>
        </w:rPr>
        <w:t>Бощенко</w:t>
      </w:r>
      <w:proofErr w:type="spellEnd"/>
      <w:r>
        <w:rPr>
          <w:rFonts w:ascii="Times New Roman" w:hAnsi="Times New Roman" w:cs="Times New Roman"/>
          <w:sz w:val="28"/>
        </w:rPr>
        <w:t xml:space="preserve"> Людмила Ивановна</w:t>
      </w:r>
    </w:p>
    <w:p w:rsidR="0077093A" w:rsidRDefault="0077093A" w:rsidP="0077093A">
      <w:pPr>
        <w:numPr>
          <w:ilvl w:val="0"/>
          <w:numId w:val="1"/>
        </w:numPr>
        <w:spacing w:after="0" w:line="240" w:lineRule="auto"/>
        <w:rPr>
          <w:rFonts w:ascii="Times New Roman" w:hAnsi="Times New Roman" w:cs="Times New Roman"/>
        </w:rPr>
      </w:pPr>
      <w:proofErr w:type="spellStart"/>
      <w:r>
        <w:rPr>
          <w:rFonts w:ascii="Times New Roman" w:hAnsi="Times New Roman" w:cs="Times New Roman"/>
          <w:sz w:val="28"/>
        </w:rPr>
        <w:t>Галаганова</w:t>
      </w:r>
      <w:proofErr w:type="spellEnd"/>
      <w:r>
        <w:rPr>
          <w:rFonts w:ascii="Times New Roman" w:hAnsi="Times New Roman" w:cs="Times New Roman"/>
          <w:sz w:val="28"/>
        </w:rPr>
        <w:t xml:space="preserve"> Галина Алексеевна </w:t>
      </w:r>
      <w:r w:rsidR="00CA720D">
        <w:rPr>
          <w:rFonts w:ascii="Times New Roman" w:hAnsi="Times New Roman" w:cs="Times New Roman"/>
          <w:sz w:val="28"/>
        </w:rPr>
        <w:t>- отсутствовала</w:t>
      </w:r>
    </w:p>
    <w:p w:rsidR="0077093A" w:rsidRDefault="0077093A" w:rsidP="0077093A">
      <w:pPr>
        <w:numPr>
          <w:ilvl w:val="0"/>
          <w:numId w:val="1"/>
        </w:numPr>
        <w:spacing w:after="0" w:line="240" w:lineRule="auto"/>
        <w:rPr>
          <w:rFonts w:ascii="Times New Roman" w:hAnsi="Times New Roman" w:cs="Times New Roman"/>
        </w:rPr>
      </w:pPr>
      <w:r>
        <w:rPr>
          <w:rFonts w:ascii="Times New Roman" w:hAnsi="Times New Roman" w:cs="Times New Roman"/>
          <w:sz w:val="28"/>
        </w:rPr>
        <w:t xml:space="preserve"> </w:t>
      </w:r>
      <w:proofErr w:type="spellStart"/>
      <w:r>
        <w:rPr>
          <w:rFonts w:ascii="Times New Roman" w:hAnsi="Times New Roman" w:cs="Times New Roman"/>
          <w:sz w:val="28"/>
        </w:rPr>
        <w:t>Гирник</w:t>
      </w:r>
      <w:proofErr w:type="spellEnd"/>
      <w:r>
        <w:rPr>
          <w:rFonts w:ascii="Times New Roman" w:hAnsi="Times New Roman" w:cs="Times New Roman"/>
          <w:sz w:val="28"/>
        </w:rPr>
        <w:t xml:space="preserve"> Любовь Михайловн</w:t>
      </w:r>
      <w:proofErr w:type="gramStart"/>
      <w:r>
        <w:rPr>
          <w:rFonts w:ascii="Times New Roman" w:hAnsi="Times New Roman" w:cs="Times New Roman"/>
          <w:sz w:val="28"/>
        </w:rPr>
        <w:t>а-</w:t>
      </w:r>
      <w:proofErr w:type="gramEnd"/>
      <w:r>
        <w:rPr>
          <w:rFonts w:ascii="Times New Roman" w:hAnsi="Times New Roman" w:cs="Times New Roman"/>
          <w:sz w:val="28"/>
        </w:rPr>
        <w:t xml:space="preserve"> отсутствовала</w:t>
      </w:r>
    </w:p>
    <w:p w:rsidR="0077093A" w:rsidRDefault="0077093A" w:rsidP="0077093A">
      <w:pPr>
        <w:numPr>
          <w:ilvl w:val="0"/>
          <w:numId w:val="1"/>
        </w:numPr>
        <w:spacing w:after="0" w:line="240" w:lineRule="auto"/>
        <w:rPr>
          <w:rFonts w:ascii="Times New Roman" w:hAnsi="Times New Roman" w:cs="Times New Roman"/>
        </w:rPr>
      </w:pPr>
      <w:r>
        <w:rPr>
          <w:rFonts w:ascii="Times New Roman" w:hAnsi="Times New Roman" w:cs="Times New Roman"/>
          <w:sz w:val="28"/>
        </w:rPr>
        <w:t>Гордеев Анатолий Геннадьеви</w:t>
      </w:r>
      <w:proofErr w:type="gramStart"/>
      <w:r>
        <w:rPr>
          <w:rFonts w:ascii="Times New Roman" w:hAnsi="Times New Roman" w:cs="Times New Roman"/>
          <w:sz w:val="28"/>
        </w:rPr>
        <w:t>ч-</w:t>
      </w:r>
      <w:proofErr w:type="gramEnd"/>
      <w:r>
        <w:rPr>
          <w:rFonts w:ascii="Times New Roman" w:hAnsi="Times New Roman" w:cs="Times New Roman"/>
          <w:sz w:val="28"/>
        </w:rPr>
        <w:t xml:space="preserve"> </w:t>
      </w:r>
      <w:r w:rsidR="00CA720D">
        <w:rPr>
          <w:rFonts w:ascii="Times New Roman" w:hAnsi="Times New Roman" w:cs="Times New Roman"/>
          <w:sz w:val="28"/>
        </w:rPr>
        <w:t>отсутствовал</w:t>
      </w:r>
    </w:p>
    <w:p w:rsidR="0077093A" w:rsidRDefault="0077093A" w:rsidP="0077093A">
      <w:pPr>
        <w:numPr>
          <w:ilvl w:val="0"/>
          <w:numId w:val="1"/>
        </w:numPr>
        <w:spacing w:after="0" w:line="240" w:lineRule="auto"/>
        <w:rPr>
          <w:rFonts w:ascii="Times New Roman" w:hAnsi="Times New Roman" w:cs="Times New Roman"/>
        </w:rPr>
      </w:pPr>
      <w:proofErr w:type="spellStart"/>
      <w:r>
        <w:rPr>
          <w:rFonts w:ascii="Times New Roman" w:hAnsi="Times New Roman" w:cs="Times New Roman"/>
          <w:sz w:val="28"/>
        </w:rPr>
        <w:t>Евсюков</w:t>
      </w:r>
      <w:proofErr w:type="spellEnd"/>
      <w:r>
        <w:rPr>
          <w:rFonts w:ascii="Times New Roman" w:hAnsi="Times New Roman" w:cs="Times New Roman"/>
          <w:sz w:val="28"/>
        </w:rPr>
        <w:t xml:space="preserve"> Виталий Леонидович</w:t>
      </w:r>
    </w:p>
    <w:p w:rsidR="0077093A" w:rsidRDefault="0077093A" w:rsidP="0077093A">
      <w:pPr>
        <w:numPr>
          <w:ilvl w:val="0"/>
          <w:numId w:val="1"/>
        </w:numPr>
        <w:spacing w:after="0" w:line="240" w:lineRule="auto"/>
        <w:rPr>
          <w:rFonts w:ascii="Times New Roman" w:hAnsi="Times New Roman" w:cs="Times New Roman"/>
        </w:rPr>
      </w:pPr>
      <w:proofErr w:type="spellStart"/>
      <w:r>
        <w:rPr>
          <w:rFonts w:ascii="Times New Roman" w:hAnsi="Times New Roman" w:cs="Times New Roman"/>
          <w:sz w:val="28"/>
        </w:rPr>
        <w:t>Медяник</w:t>
      </w:r>
      <w:proofErr w:type="spellEnd"/>
      <w:r>
        <w:rPr>
          <w:rFonts w:ascii="Times New Roman" w:hAnsi="Times New Roman" w:cs="Times New Roman"/>
          <w:sz w:val="28"/>
        </w:rPr>
        <w:t xml:space="preserve"> Михаил Михайлович </w:t>
      </w:r>
    </w:p>
    <w:p w:rsidR="0077093A" w:rsidRDefault="0077093A" w:rsidP="0077093A">
      <w:pPr>
        <w:numPr>
          <w:ilvl w:val="0"/>
          <w:numId w:val="1"/>
        </w:numPr>
        <w:spacing w:after="0" w:line="240" w:lineRule="auto"/>
        <w:rPr>
          <w:rFonts w:ascii="Times New Roman" w:hAnsi="Times New Roman" w:cs="Times New Roman"/>
        </w:rPr>
      </w:pPr>
      <w:proofErr w:type="spellStart"/>
      <w:r>
        <w:rPr>
          <w:rFonts w:ascii="Times New Roman" w:hAnsi="Times New Roman" w:cs="Times New Roman"/>
          <w:sz w:val="28"/>
        </w:rPr>
        <w:t>Огрызкова</w:t>
      </w:r>
      <w:proofErr w:type="spellEnd"/>
      <w:r>
        <w:rPr>
          <w:rFonts w:ascii="Times New Roman" w:hAnsi="Times New Roman" w:cs="Times New Roman"/>
          <w:sz w:val="28"/>
        </w:rPr>
        <w:t xml:space="preserve"> Ирина Владимировна </w:t>
      </w:r>
    </w:p>
    <w:p w:rsidR="0077093A" w:rsidRDefault="0077093A" w:rsidP="0077093A">
      <w:pPr>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rPr>
        <w:t xml:space="preserve"> </w:t>
      </w:r>
      <w:proofErr w:type="spellStart"/>
      <w:r>
        <w:rPr>
          <w:rFonts w:ascii="Times New Roman" w:hAnsi="Times New Roman" w:cs="Times New Roman"/>
          <w:sz w:val="28"/>
        </w:rPr>
        <w:t>Сиухин</w:t>
      </w:r>
      <w:proofErr w:type="spellEnd"/>
      <w:r>
        <w:rPr>
          <w:rFonts w:ascii="Times New Roman" w:hAnsi="Times New Roman" w:cs="Times New Roman"/>
          <w:sz w:val="28"/>
        </w:rPr>
        <w:t xml:space="preserve"> Виктор Сергеевич - отсутствовала</w:t>
      </w: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77093A" w:rsidRDefault="0077093A" w:rsidP="0077093A">
      <w:pPr>
        <w:rPr>
          <w:rFonts w:ascii="Times New Roman" w:hAnsi="Times New Roman" w:cs="Times New Roman"/>
          <w:sz w:val="28"/>
          <w:szCs w:val="28"/>
        </w:rPr>
      </w:pPr>
    </w:p>
    <w:p w:rsidR="00CA720D" w:rsidRDefault="00CA720D" w:rsidP="0077093A">
      <w:pPr>
        <w:rPr>
          <w:rFonts w:ascii="Times New Roman" w:hAnsi="Times New Roman" w:cs="Times New Roman"/>
          <w:sz w:val="28"/>
          <w:szCs w:val="28"/>
        </w:rPr>
      </w:pPr>
    </w:p>
    <w:p w:rsidR="00E930F8" w:rsidRDefault="00E930F8" w:rsidP="0077093A">
      <w:pPr>
        <w:rPr>
          <w:rFonts w:ascii="Times New Roman" w:hAnsi="Times New Roman" w:cs="Times New Roman"/>
          <w:sz w:val="28"/>
          <w:szCs w:val="28"/>
        </w:rPr>
      </w:pPr>
    </w:p>
    <w:p w:rsidR="00E930F8" w:rsidRDefault="00E930F8" w:rsidP="00E930F8">
      <w:pPr>
        <w:pStyle w:val="a3"/>
        <w:jc w:val="center"/>
        <w:rPr>
          <w:rFonts w:ascii="Times New Roman" w:hAnsi="Times New Roman" w:cs="Times New Roman"/>
          <w:sz w:val="28"/>
          <w:szCs w:val="28"/>
        </w:rPr>
      </w:pPr>
      <w:r>
        <w:rPr>
          <w:rFonts w:ascii="Times New Roman" w:hAnsi="Times New Roman" w:cs="Times New Roman"/>
          <w:sz w:val="28"/>
          <w:szCs w:val="28"/>
        </w:rPr>
        <w:lastRenderedPageBreak/>
        <w:t>СОВЕТ ДЕПУТАТОВ</w:t>
      </w:r>
    </w:p>
    <w:p w:rsidR="00E930F8" w:rsidRDefault="00E930F8" w:rsidP="00E930F8">
      <w:pPr>
        <w:pStyle w:val="a3"/>
        <w:jc w:val="center"/>
        <w:rPr>
          <w:rFonts w:ascii="Times New Roman" w:hAnsi="Times New Roman" w:cs="Times New Roman"/>
          <w:sz w:val="28"/>
          <w:szCs w:val="28"/>
        </w:rPr>
      </w:pPr>
      <w:r>
        <w:rPr>
          <w:rFonts w:ascii="Times New Roman" w:hAnsi="Times New Roman" w:cs="Times New Roman"/>
          <w:sz w:val="28"/>
          <w:szCs w:val="28"/>
        </w:rPr>
        <w:t>НОВОТАРТАССКОГО СЕЛЬСОВЕТА</w:t>
      </w:r>
    </w:p>
    <w:p w:rsidR="00E930F8" w:rsidRDefault="00E930F8" w:rsidP="00E930F8">
      <w:pPr>
        <w:pStyle w:val="a3"/>
        <w:jc w:val="center"/>
        <w:rPr>
          <w:rFonts w:ascii="Times New Roman" w:hAnsi="Times New Roman" w:cs="Times New Roman"/>
          <w:sz w:val="28"/>
          <w:szCs w:val="28"/>
        </w:rPr>
      </w:pPr>
      <w:r>
        <w:rPr>
          <w:rFonts w:ascii="Times New Roman" w:hAnsi="Times New Roman" w:cs="Times New Roman"/>
          <w:sz w:val="28"/>
          <w:szCs w:val="28"/>
        </w:rPr>
        <w:t xml:space="preserve"> ВЕНГЕРОВСКОГО РАЙОНА</w:t>
      </w:r>
    </w:p>
    <w:p w:rsidR="00E930F8" w:rsidRDefault="00E930F8" w:rsidP="00E930F8">
      <w:pPr>
        <w:pStyle w:val="a3"/>
        <w:jc w:val="center"/>
        <w:rPr>
          <w:rFonts w:ascii="Times New Roman" w:hAnsi="Times New Roman" w:cs="Times New Roman"/>
          <w:sz w:val="28"/>
          <w:szCs w:val="28"/>
        </w:rPr>
      </w:pPr>
      <w:r>
        <w:rPr>
          <w:rFonts w:ascii="Times New Roman" w:hAnsi="Times New Roman" w:cs="Times New Roman"/>
          <w:sz w:val="28"/>
          <w:szCs w:val="28"/>
        </w:rPr>
        <w:t xml:space="preserve"> НОВОСИБИРСКОЙ ОБЛАСТИ</w:t>
      </w:r>
    </w:p>
    <w:p w:rsidR="00E930F8" w:rsidRDefault="00E930F8" w:rsidP="00E930F8">
      <w:pPr>
        <w:pStyle w:val="a3"/>
        <w:jc w:val="center"/>
        <w:rPr>
          <w:rFonts w:ascii="Times New Roman" w:hAnsi="Times New Roman" w:cs="Times New Roman"/>
          <w:sz w:val="28"/>
          <w:szCs w:val="28"/>
        </w:rPr>
      </w:pPr>
      <w:r>
        <w:rPr>
          <w:rFonts w:ascii="Times New Roman" w:hAnsi="Times New Roman" w:cs="Times New Roman"/>
          <w:sz w:val="28"/>
          <w:szCs w:val="28"/>
        </w:rPr>
        <w:t>ПРОТОКОЛ</w:t>
      </w:r>
    </w:p>
    <w:p w:rsidR="00E930F8" w:rsidRDefault="00E930F8" w:rsidP="00E930F8">
      <w:pPr>
        <w:pStyle w:val="a3"/>
        <w:jc w:val="center"/>
        <w:rPr>
          <w:rFonts w:ascii="Times New Roman" w:hAnsi="Times New Roman" w:cs="Times New Roman"/>
          <w:sz w:val="28"/>
          <w:szCs w:val="28"/>
        </w:rPr>
      </w:pPr>
      <w:r>
        <w:rPr>
          <w:rFonts w:ascii="Times New Roman" w:hAnsi="Times New Roman" w:cs="Times New Roman"/>
          <w:sz w:val="28"/>
          <w:szCs w:val="28"/>
        </w:rPr>
        <w:t>(пятьдесят третьей сессии четвертого созыва)</w:t>
      </w:r>
    </w:p>
    <w:p w:rsidR="00E930F8" w:rsidRDefault="00E930F8" w:rsidP="00E930F8">
      <w:pPr>
        <w:ind w:left="360"/>
        <w:jc w:val="both"/>
        <w:rPr>
          <w:sz w:val="28"/>
          <w:szCs w:val="28"/>
        </w:rPr>
      </w:pPr>
    </w:p>
    <w:p w:rsidR="00E930F8" w:rsidRDefault="00E930F8" w:rsidP="00E930F8">
      <w:pPr>
        <w:ind w:left="360"/>
        <w:jc w:val="both"/>
        <w:rPr>
          <w:rFonts w:ascii="Times New Roman" w:hAnsi="Times New Roman" w:cs="Times New Roman"/>
          <w:sz w:val="28"/>
          <w:szCs w:val="28"/>
        </w:rPr>
      </w:pPr>
      <w:r>
        <w:rPr>
          <w:rFonts w:ascii="Times New Roman" w:hAnsi="Times New Roman" w:cs="Times New Roman"/>
          <w:sz w:val="28"/>
          <w:szCs w:val="28"/>
        </w:rPr>
        <w:t xml:space="preserve">24.08..2015                                                                                с. Новый </w:t>
      </w:r>
      <w:proofErr w:type="spellStart"/>
      <w:r>
        <w:rPr>
          <w:rFonts w:ascii="Times New Roman" w:hAnsi="Times New Roman" w:cs="Times New Roman"/>
          <w:sz w:val="28"/>
          <w:szCs w:val="28"/>
        </w:rPr>
        <w:t>Тартас</w:t>
      </w:r>
      <w:proofErr w:type="spellEnd"/>
    </w:p>
    <w:p w:rsidR="00E930F8" w:rsidRDefault="00E930F8" w:rsidP="00E930F8">
      <w:pPr>
        <w:jc w:val="both"/>
        <w:rPr>
          <w:rFonts w:ascii="Times New Roman" w:hAnsi="Times New Roman" w:cs="Times New Roman"/>
          <w:sz w:val="28"/>
          <w:szCs w:val="28"/>
        </w:rPr>
      </w:pPr>
      <w:r>
        <w:rPr>
          <w:rFonts w:ascii="Times New Roman" w:hAnsi="Times New Roman" w:cs="Times New Roman"/>
          <w:sz w:val="28"/>
          <w:szCs w:val="28"/>
        </w:rPr>
        <w:t>Всего депутатов   – 11</w:t>
      </w:r>
    </w:p>
    <w:p w:rsidR="00E930F8" w:rsidRDefault="00E930F8" w:rsidP="00E930F8">
      <w:pPr>
        <w:jc w:val="both"/>
        <w:rPr>
          <w:rFonts w:ascii="Times New Roman" w:hAnsi="Times New Roman" w:cs="Times New Roman"/>
          <w:sz w:val="28"/>
          <w:szCs w:val="28"/>
        </w:rPr>
      </w:pPr>
      <w:r>
        <w:rPr>
          <w:rFonts w:ascii="Times New Roman" w:hAnsi="Times New Roman" w:cs="Times New Roman"/>
          <w:sz w:val="28"/>
          <w:szCs w:val="28"/>
        </w:rPr>
        <w:t>Присутствовало  –6  (Список прилагается)</w:t>
      </w:r>
    </w:p>
    <w:p w:rsidR="00E930F8" w:rsidRDefault="00E930F8" w:rsidP="00E930F8">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 </w:t>
      </w:r>
      <w:proofErr w:type="spellStart"/>
      <w:r>
        <w:rPr>
          <w:rFonts w:ascii="Times New Roman" w:hAnsi="Times New Roman" w:cs="Times New Roman"/>
          <w:sz w:val="28"/>
          <w:szCs w:val="28"/>
        </w:rPr>
        <w:t>Бощенко</w:t>
      </w:r>
      <w:proofErr w:type="spellEnd"/>
      <w:r>
        <w:rPr>
          <w:rFonts w:ascii="Times New Roman" w:hAnsi="Times New Roman" w:cs="Times New Roman"/>
          <w:sz w:val="28"/>
          <w:szCs w:val="28"/>
        </w:rPr>
        <w:t xml:space="preserve"> Л.И.</w:t>
      </w:r>
    </w:p>
    <w:p w:rsidR="00E930F8" w:rsidRDefault="00E930F8" w:rsidP="00E930F8">
      <w:pPr>
        <w:jc w:val="both"/>
        <w:rPr>
          <w:rFonts w:ascii="Times New Roman" w:hAnsi="Times New Roman" w:cs="Times New Roman"/>
          <w:sz w:val="28"/>
          <w:szCs w:val="28"/>
        </w:rPr>
      </w:pPr>
      <w:r>
        <w:rPr>
          <w:rFonts w:ascii="Times New Roman" w:hAnsi="Times New Roman" w:cs="Times New Roman"/>
          <w:sz w:val="28"/>
          <w:szCs w:val="28"/>
        </w:rPr>
        <w:t>Секретарь сессии  - Аксенова Т.В.</w:t>
      </w:r>
    </w:p>
    <w:p w:rsidR="00E930F8" w:rsidRDefault="00E930F8" w:rsidP="00E930F8">
      <w:pPr>
        <w:rPr>
          <w:rFonts w:ascii="Times New Roman" w:hAnsi="Times New Roman" w:cs="Times New Roman"/>
          <w:sz w:val="28"/>
          <w:szCs w:val="28"/>
        </w:rPr>
      </w:pPr>
      <w:r>
        <w:rPr>
          <w:rFonts w:ascii="Times New Roman" w:hAnsi="Times New Roman" w:cs="Times New Roman"/>
          <w:sz w:val="28"/>
          <w:szCs w:val="28"/>
        </w:rPr>
        <w:t>ПОВЕСТКА ДНЯ:</w:t>
      </w:r>
    </w:p>
    <w:p w:rsidR="00E930F8" w:rsidRPr="0077093A" w:rsidRDefault="00E930F8" w:rsidP="00E930F8">
      <w:pPr>
        <w:pStyle w:val="a3"/>
        <w:rPr>
          <w:rFonts w:ascii="Times New Roman" w:eastAsia="Calibri" w:hAnsi="Times New Roman" w:cs="Times New Roman"/>
          <w:sz w:val="28"/>
          <w:szCs w:val="28"/>
        </w:rPr>
      </w:pPr>
      <w:r>
        <w:rPr>
          <w:rFonts w:ascii="Times New Roman" w:hAnsi="Times New Roman" w:cs="Times New Roman"/>
          <w:sz w:val="28"/>
          <w:szCs w:val="28"/>
        </w:rPr>
        <w:t>1</w:t>
      </w:r>
      <w:r w:rsidRPr="0077093A">
        <w:rPr>
          <w:rFonts w:ascii="Times New Roman" w:hAnsi="Times New Roman" w:cs="Times New Roman"/>
          <w:sz w:val="28"/>
          <w:szCs w:val="28"/>
        </w:rPr>
        <w:t>.</w:t>
      </w:r>
      <w:r w:rsidRPr="0077093A">
        <w:rPr>
          <w:rFonts w:ascii="Times New Roman" w:eastAsia="Calibri" w:hAnsi="Times New Roman" w:cs="Times New Roman"/>
          <w:sz w:val="28"/>
          <w:szCs w:val="28"/>
        </w:rPr>
        <w:t xml:space="preserve"> Об утверждении Положения о порядке проведения конкурса по отбору кандидатур на должность Главы Новотартасского сельсовета Венгеровского района Новосибирской области </w:t>
      </w:r>
    </w:p>
    <w:p w:rsidR="00E930F8" w:rsidRPr="009F41AE" w:rsidRDefault="00E930F8" w:rsidP="00E930F8">
      <w:pPr>
        <w:spacing w:line="240" w:lineRule="auto"/>
        <w:ind w:right="141"/>
        <w:jc w:val="both"/>
        <w:rPr>
          <w:rFonts w:ascii="Times New Roman" w:hAnsi="Times New Roman" w:cs="Times New Roman"/>
          <w:sz w:val="28"/>
          <w:szCs w:val="28"/>
        </w:rPr>
      </w:pPr>
      <w:r>
        <w:rPr>
          <w:rFonts w:ascii="Times New Roman" w:eastAsia="Calibri" w:hAnsi="Times New Roman" w:cs="Times New Roman"/>
          <w:sz w:val="28"/>
          <w:szCs w:val="28"/>
        </w:rPr>
        <w:t>2.</w:t>
      </w:r>
      <w:r w:rsidRPr="009F41AE">
        <w:rPr>
          <w:rFonts w:ascii="Times New Roman" w:hAnsi="Times New Roman"/>
          <w:sz w:val="20"/>
          <w:szCs w:val="20"/>
        </w:rPr>
        <w:t xml:space="preserve"> </w:t>
      </w:r>
      <w:r w:rsidRPr="009F41AE">
        <w:rPr>
          <w:rFonts w:ascii="Times New Roman" w:hAnsi="Times New Roman" w:cs="Times New Roman"/>
          <w:sz w:val="28"/>
          <w:szCs w:val="28"/>
        </w:rPr>
        <w:t xml:space="preserve">Об утверждении Положения о порядке </w:t>
      </w:r>
      <w:r>
        <w:rPr>
          <w:rFonts w:ascii="Times New Roman" w:hAnsi="Times New Roman" w:cs="Times New Roman"/>
          <w:sz w:val="28"/>
          <w:szCs w:val="28"/>
        </w:rPr>
        <w:t>н</w:t>
      </w:r>
      <w:r w:rsidRPr="009F41AE">
        <w:rPr>
          <w:rFonts w:ascii="Times New Roman" w:hAnsi="Times New Roman" w:cs="Times New Roman"/>
          <w:sz w:val="28"/>
          <w:szCs w:val="28"/>
        </w:rPr>
        <w:t>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w:t>
      </w:r>
    </w:p>
    <w:p w:rsidR="00E930F8" w:rsidRDefault="00E930F8" w:rsidP="00E930F8">
      <w:pPr>
        <w:pStyle w:val="a3"/>
        <w:jc w:val="both"/>
        <w:rPr>
          <w:rFonts w:ascii="Times New Roman" w:hAnsi="Times New Roman" w:cs="Times New Roman"/>
          <w:sz w:val="28"/>
          <w:szCs w:val="28"/>
        </w:rPr>
      </w:pPr>
      <w:r>
        <w:rPr>
          <w:rFonts w:ascii="Times New Roman" w:hAnsi="Times New Roman" w:cs="Times New Roman"/>
          <w:sz w:val="28"/>
          <w:szCs w:val="28"/>
        </w:rPr>
        <w:t xml:space="preserve">3. О внесении изменений в бюджет Новотартасского сельсовета </w:t>
      </w:r>
    </w:p>
    <w:p w:rsidR="00E930F8" w:rsidRDefault="00E930F8" w:rsidP="00E930F8">
      <w:pPr>
        <w:pStyle w:val="a3"/>
        <w:jc w:val="both"/>
        <w:rPr>
          <w:rFonts w:ascii="Times New Roman" w:hAnsi="Times New Roman" w:cs="Times New Roman"/>
          <w:sz w:val="28"/>
          <w:szCs w:val="28"/>
        </w:rPr>
      </w:pPr>
    </w:p>
    <w:p w:rsidR="00E930F8" w:rsidRDefault="00E930F8" w:rsidP="0077093A">
      <w:pPr>
        <w:rPr>
          <w:rFonts w:ascii="Times New Roman" w:hAnsi="Times New Roman" w:cs="Times New Roman"/>
          <w:sz w:val="28"/>
          <w:szCs w:val="28"/>
        </w:rPr>
      </w:pPr>
      <w:r>
        <w:rPr>
          <w:rFonts w:ascii="Times New Roman" w:hAnsi="Times New Roman" w:cs="Times New Roman"/>
          <w:sz w:val="28"/>
          <w:szCs w:val="28"/>
        </w:rPr>
        <w:t>РЕШИЛИ:</w:t>
      </w:r>
    </w:p>
    <w:p w:rsidR="00E930F8" w:rsidRPr="00E930F8" w:rsidRDefault="00E930F8" w:rsidP="00E930F8">
      <w:pPr>
        <w:pStyle w:val="a3"/>
        <w:rPr>
          <w:rFonts w:ascii="Times New Roman" w:eastAsia="Calibri" w:hAnsi="Times New Roman" w:cs="Times New Roman"/>
          <w:sz w:val="28"/>
          <w:szCs w:val="28"/>
        </w:rPr>
      </w:pPr>
      <w:r w:rsidRPr="00E930F8">
        <w:rPr>
          <w:rFonts w:ascii="Times New Roman" w:hAnsi="Times New Roman" w:cs="Times New Roman"/>
          <w:sz w:val="28"/>
          <w:szCs w:val="28"/>
        </w:rPr>
        <w:t>1.</w:t>
      </w:r>
      <w:r w:rsidRPr="00E930F8">
        <w:rPr>
          <w:rFonts w:ascii="Times New Roman" w:eastAsia="Calibri" w:hAnsi="Times New Roman" w:cs="Times New Roman"/>
          <w:sz w:val="28"/>
          <w:szCs w:val="28"/>
        </w:rPr>
        <w:t xml:space="preserve"> Утвердить  Положения о порядке проведения конкурса по отбору кандидатур на должность Главы Новотартасского сельсовета Венгеровского района Новосибирской области </w:t>
      </w:r>
    </w:p>
    <w:p w:rsidR="00E930F8" w:rsidRPr="00E930F8" w:rsidRDefault="00E930F8" w:rsidP="00E930F8">
      <w:pPr>
        <w:pStyle w:val="a3"/>
        <w:rPr>
          <w:rFonts w:ascii="Times New Roman" w:hAnsi="Times New Roman" w:cs="Times New Roman"/>
          <w:sz w:val="28"/>
          <w:szCs w:val="28"/>
        </w:rPr>
      </w:pPr>
      <w:r w:rsidRPr="00E930F8">
        <w:rPr>
          <w:rFonts w:ascii="Times New Roman" w:eastAsia="Calibri" w:hAnsi="Times New Roman" w:cs="Times New Roman"/>
          <w:sz w:val="28"/>
          <w:szCs w:val="28"/>
        </w:rPr>
        <w:t>2.</w:t>
      </w:r>
      <w:r w:rsidRPr="00E930F8">
        <w:rPr>
          <w:rFonts w:ascii="Times New Roman" w:hAnsi="Times New Roman" w:cs="Times New Roman"/>
          <w:sz w:val="28"/>
          <w:szCs w:val="28"/>
        </w:rPr>
        <w:t xml:space="preserve"> Утвердить Положения о порядке назначения,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w:t>
      </w:r>
    </w:p>
    <w:p w:rsidR="00E930F8" w:rsidRDefault="00E930F8" w:rsidP="00E930F8">
      <w:pPr>
        <w:pStyle w:val="a3"/>
      </w:pPr>
      <w:r w:rsidRPr="00E930F8">
        <w:rPr>
          <w:rFonts w:ascii="Times New Roman" w:hAnsi="Times New Roman" w:cs="Times New Roman"/>
          <w:sz w:val="28"/>
          <w:szCs w:val="28"/>
        </w:rPr>
        <w:t>3.Внести изменений в бюджет Новотартасского сельсовета</w:t>
      </w:r>
      <w:r>
        <w:t xml:space="preserve"> </w:t>
      </w:r>
    </w:p>
    <w:p w:rsidR="00E930F8" w:rsidRDefault="00E930F8" w:rsidP="00E930F8">
      <w:pPr>
        <w:pStyle w:val="a3"/>
        <w:jc w:val="both"/>
        <w:rPr>
          <w:rFonts w:ascii="Times New Roman" w:hAnsi="Times New Roman" w:cs="Times New Roman"/>
          <w:sz w:val="28"/>
          <w:szCs w:val="28"/>
        </w:rPr>
      </w:pPr>
    </w:p>
    <w:p w:rsidR="00E930F8" w:rsidRDefault="00E930F8" w:rsidP="00E930F8">
      <w:pPr>
        <w:pStyle w:val="a3"/>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депутатов                                                       </w:t>
      </w:r>
      <w:proofErr w:type="spellStart"/>
      <w:r>
        <w:rPr>
          <w:rFonts w:ascii="Times New Roman" w:hAnsi="Times New Roman" w:cs="Times New Roman"/>
          <w:sz w:val="28"/>
          <w:szCs w:val="28"/>
        </w:rPr>
        <w:t>Л.И.Бощенко</w:t>
      </w:r>
      <w:proofErr w:type="spellEnd"/>
    </w:p>
    <w:p w:rsidR="00E930F8" w:rsidRDefault="00E930F8" w:rsidP="00E930F8">
      <w:pPr>
        <w:pStyle w:val="a3"/>
        <w:jc w:val="center"/>
        <w:rPr>
          <w:rFonts w:ascii="Times New Roman" w:hAnsi="Times New Roman" w:cs="Times New Roman"/>
          <w:sz w:val="28"/>
          <w:szCs w:val="28"/>
        </w:rPr>
      </w:pPr>
    </w:p>
    <w:p w:rsidR="00E930F8" w:rsidRPr="00E930F8" w:rsidRDefault="00E930F8" w:rsidP="00E930F8">
      <w:pPr>
        <w:rPr>
          <w:rFonts w:ascii="Times New Roman" w:hAnsi="Times New Roman" w:cs="Times New Roman"/>
          <w:sz w:val="28"/>
          <w:szCs w:val="28"/>
        </w:rPr>
      </w:pPr>
      <w:r>
        <w:rPr>
          <w:rFonts w:ascii="Times New Roman" w:hAnsi="Times New Roman" w:cs="Times New Roman"/>
          <w:sz w:val="28"/>
          <w:szCs w:val="28"/>
        </w:rPr>
        <w:t>Секретарь Совета депутатов                                                             Т.В.Аксенова</w:t>
      </w:r>
    </w:p>
    <w:p w:rsidR="00395DDF" w:rsidRPr="0077093A" w:rsidRDefault="00395DDF" w:rsidP="00395DDF">
      <w:pPr>
        <w:pStyle w:val="a3"/>
        <w:jc w:val="center"/>
        <w:rPr>
          <w:rFonts w:ascii="Times New Roman" w:hAnsi="Times New Roman" w:cs="Times New Roman"/>
          <w:sz w:val="28"/>
          <w:szCs w:val="28"/>
        </w:rPr>
      </w:pPr>
      <w:r w:rsidRPr="0077093A">
        <w:rPr>
          <w:rFonts w:ascii="Times New Roman" w:hAnsi="Times New Roman" w:cs="Times New Roman"/>
          <w:sz w:val="28"/>
          <w:szCs w:val="28"/>
        </w:rPr>
        <w:lastRenderedPageBreak/>
        <w:t>СОВЕТ ДЕПУТАТОВ</w:t>
      </w:r>
    </w:p>
    <w:p w:rsidR="00395DDF" w:rsidRPr="0077093A" w:rsidRDefault="00395DDF" w:rsidP="00395DDF">
      <w:pPr>
        <w:pStyle w:val="a3"/>
        <w:jc w:val="center"/>
        <w:rPr>
          <w:rFonts w:ascii="Times New Roman" w:hAnsi="Times New Roman" w:cs="Times New Roman"/>
          <w:sz w:val="28"/>
          <w:szCs w:val="28"/>
        </w:rPr>
      </w:pPr>
      <w:r w:rsidRPr="0077093A">
        <w:rPr>
          <w:rFonts w:ascii="Times New Roman" w:hAnsi="Times New Roman" w:cs="Times New Roman"/>
          <w:sz w:val="28"/>
          <w:szCs w:val="28"/>
        </w:rPr>
        <w:t>НОВОТАРТАССКОГО СЕЛЬСОВЕТА</w:t>
      </w:r>
    </w:p>
    <w:p w:rsidR="00395DDF" w:rsidRPr="0077093A" w:rsidRDefault="00395DDF" w:rsidP="00395DDF">
      <w:pPr>
        <w:pStyle w:val="a3"/>
        <w:jc w:val="center"/>
        <w:rPr>
          <w:rFonts w:ascii="Times New Roman" w:hAnsi="Times New Roman" w:cs="Times New Roman"/>
          <w:sz w:val="28"/>
          <w:szCs w:val="28"/>
        </w:rPr>
      </w:pPr>
      <w:r w:rsidRPr="0077093A">
        <w:rPr>
          <w:rFonts w:ascii="Times New Roman" w:hAnsi="Times New Roman" w:cs="Times New Roman"/>
          <w:spacing w:val="-2"/>
          <w:sz w:val="28"/>
          <w:szCs w:val="28"/>
        </w:rPr>
        <w:t>ВЕНГЕРОВСКОГО РАЙОНА НОВОСИБИРСКОЙ ОБЛАСТИ</w:t>
      </w:r>
    </w:p>
    <w:p w:rsidR="00395DDF" w:rsidRPr="0077093A" w:rsidRDefault="00395DDF" w:rsidP="00395DDF">
      <w:pPr>
        <w:pStyle w:val="a3"/>
        <w:jc w:val="center"/>
        <w:rPr>
          <w:rFonts w:ascii="Times New Roman" w:hAnsi="Times New Roman" w:cs="Times New Roman"/>
          <w:sz w:val="28"/>
          <w:szCs w:val="28"/>
        </w:rPr>
      </w:pPr>
      <w:r>
        <w:rPr>
          <w:rFonts w:ascii="Times New Roman" w:hAnsi="Times New Roman" w:cs="Times New Roman"/>
          <w:sz w:val="28"/>
          <w:szCs w:val="28"/>
        </w:rPr>
        <w:t>(</w:t>
      </w:r>
      <w:r w:rsidRPr="0077093A">
        <w:rPr>
          <w:rFonts w:ascii="Times New Roman" w:hAnsi="Times New Roman" w:cs="Times New Roman"/>
          <w:sz w:val="28"/>
          <w:szCs w:val="28"/>
        </w:rPr>
        <w:t>четвертого созыва</w:t>
      </w:r>
      <w:r>
        <w:rPr>
          <w:rFonts w:ascii="Times New Roman" w:hAnsi="Times New Roman" w:cs="Times New Roman"/>
          <w:sz w:val="28"/>
          <w:szCs w:val="28"/>
        </w:rPr>
        <w:t>)</w:t>
      </w:r>
    </w:p>
    <w:p w:rsidR="00395DDF" w:rsidRDefault="00395DDF" w:rsidP="00395DDF">
      <w:pPr>
        <w:pStyle w:val="a3"/>
        <w:jc w:val="center"/>
        <w:rPr>
          <w:rFonts w:ascii="Times New Roman" w:hAnsi="Times New Roman" w:cs="Times New Roman"/>
          <w:spacing w:val="-4"/>
          <w:w w:val="128"/>
          <w:sz w:val="28"/>
          <w:szCs w:val="28"/>
        </w:rPr>
      </w:pPr>
    </w:p>
    <w:p w:rsidR="00395DDF" w:rsidRPr="0077093A" w:rsidRDefault="00395DDF" w:rsidP="00395DDF">
      <w:pPr>
        <w:pStyle w:val="a3"/>
        <w:jc w:val="center"/>
        <w:rPr>
          <w:rFonts w:ascii="Times New Roman" w:hAnsi="Times New Roman" w:cs="Times New Roman"/>
          <w:sz w:val="28"/>
          <w:szCs w:val="28"/>
        </w:rPr>
      </w:pPr>
      <w:r w:rsidRPr="0077093A">
        <w:rPr>
          <w:rFonts w:ascii="Times New Roman" w:hAnsi="Times New Roman" w:cs="Times New Roman"/>
          <w:spacing w:val="-4"/>
          <w:w w:val="128"/>
          <w:sz w:val="28"/>
          <w:szCs w:val="28"/>
        </w:rPr>
        <w:t>РЕШЕНИЕ</w:t>
      </w:r>
    </w:p>
    <w:p w:rsidR="00395DDF" w:rsidRPr="0077093A" w:rsidRDefault="00395DDF" w:rsidP="00395DDF">
      <w:pPr>
        <w:pStyle w:val="a3"/>
        <w:jc w:val="center"/>
        <w:rPr>
          <w:rFonts w:ascii="Times New Roman" w:hAnsi="Times New Roman" w:cs="Times New Roman"/>
          <w:sz w:val="28"/>
          <w:szCs w:val="28"/>
        </w:rPr>
      </w:pPr>
      <w:r w:rsidRPr="0077093A">
        <w:rPr>
          <w:rFonts w:ascii="Times New Roman" w:hAnsi="Times New Roman" w:cs="Times New Roman"/>
          <w:sz w:val="28"/>
          <w:szCs w:val="28"/>
        </w:rPr>
        <w:t>Пятьдесят третьей сессии</w:t>
      </w:r>
    </w:p>
    <w:p w:rsidR="00395DDF" w:rsidRPr="0077093A" w:rsidRDefault="00395DDF" w:rsidP="00395DDF">
      <w:pPr>
        <w:pStyle w:val="a3"/>
        <w:jc w:val="center"/>
        <w:rPr>
          <w:rFonts w:ascii="Times New Roman" w:hAnsi="Times New Roman" w:cs="Times New Roman"/>
          <w:sz w:val="28"/>
          <w:szCs w:val="28"/>
        </w:rPr>
      </w:pPr>
      <w:r w:rsidRPr="0077093A">
        <w:rPr>
          <w:rFonts w:ascii="Times New Roman" w:hAnsi="Times New Roman" w:cs="Times New Roman"/>
          <w:sz w:val="28"/>
          <w:szCs w:val="28"/>
        </w:rPr>
        <w:t>«2</w:t>
      </w:r>
      <w:r w:rsidR="00FE497A">
        <w:rPr>
          <w:rFonts w:ascii="Times New Roman" w:hAnsi="Times New Roman" w:cs="Times New Roman"/>
          <w:sz w:val="28"/>
          <w:szCs w:val="28"/>
        </w:rPr>
        <w:t>4</w:t>
      </w:r>
      <w:r w:rsidRPr="0077093A">
        <w:rPr>
          <w:rFonts w:ascii="Times New Roman" w:hAnsi="Times New Roman" w:cs="Times New Roman"/>
          <w:sz w:val="28"/>
          <w:szCs w:val="28"/>
        </w:rPr>
        <w:t xml:space="preserve">» </w:t>
      </w:r>
      <w:r w:rsidR="00265D88">
        <w:rPr>
          <w:rFonts w:ascii="Times New Roman" w:hAnsi="Times New Roman" w:cs="Times New Roman"/>
          <w:sz w:val="28"/>
          <w:szCs w:val="28"/>
        </w:rPr>
        <w:t>августа</w:t>
      </w:r>
      <w:r w:rsidRPr="0077093A">
        <w:rPr>
          <w:rFonts w:ascii="Times New Roman" w:hAnsi="Times New Roman" w:cs="Times New Roman"/>
          <w:sz w:val="28"/>
          <w:szCs w:val="28"/>
        </w:rPr>
        <w:t xml:space="preserve"> 2015</w:t>
      </w:r>
      <w:r>
        <w:rPr>
          <w:rFonts w:ascii="Times New Roman" w:hAnsi="Times New Roman" w:cs="Times New Roman"/>
          <w:sz w:val="28"/>
          <w:szCs w:val="28"/>
        </w:rPr>
        <w:t xml:space="preserve"> г</w:t>
      </w:r>
      <w:r w:rsidRPr="0077093A">
        <w:rPr>
          <w:rFonts w:ascii="Times New Roman" w:hAnsi="Times New Roman" w:cs="Times New Roman"/>
          <w:sz w:val="28"/>
          <w:szCs w:val="28"/>
        </w:rPr>
        <w:tab/>
      </w:r>
      <w:r w:rsidRPr="0077093A">
        <w:rPr>
          <w:rFonts w:ascii="Times New Roman" w:hAnsi="Times New Roman" w:cs="Times New Roman"/>
          <w:iCs/>
          <w:spacing w:val="-22"/>
          <w:sz w:val="28"/>
          <w:szCs w:val="28"/>
        </w:rPr>
        <w:t xml:space="preserve">№ </w:t>
      </w:r>
      <w:r w:rsidR="00265D88">
        <w:rPr>
          <w:rFonts w:ascii="Times New Roman" w:hAnsi="Times New Roman" w:cs="Times New Roman"/>
          <w:iCs/>
          <w:spacing w:val="-22"/>
          <w:sz w:val="28"/>
          <w:szCs w:val="28"/>
        </w:rPr>
        <w:t>1</w:t>
      </w:r>
    </w:p>
    <w:p w:rsidR="00395DDF" w:rsidRPr="0077093A" w:rsidRDefault="00395DDF" w:rsidP="00395DDF">
      <w:pPr>
        <w:pStyle w:val="a3"/>
        <w:jc w:val="center"/>
        <w:rPr>
          <w:rFonts w:ascii="Times New Roman" w:hAnsi="Times New Roman" w:cs="Times New Roman"/>
          <w:sz w:val="28"/>
          <w:szCs w:val="28"/>
        </w:rPr>
      </w:pPr>
      <w:r w:rsidRPr="0077093A">
        <w:rPr>
          <w:rFonts w:ascii="Times New Roman" w:hAnsi="Times New Roman" w:cs="Times New Roman"/>
          <w:sz w:val="28"/>
          <w:szCs w:val="28"/>
        </w:rPr>
        <w:t xml:space="preserve">С.Новый </w:t>
      </w:r>
      <w:proofErr w:type="spellStart"/>
      <w:r w:rsidRPr="0077093A">
        <w:rPr>
          <w:rFonts w:ascii="Times New Roman" w:hAnsi="Times New Roman" w:cs="Times New Roman"/>
          <w:sz w:val="28"/>
          <w:szCs w:val="28"/>
        </w:rPr>
        <w:t>Тартас</w:t>
      </w:r>
      <w:proofErr w:type="spellEnd"/>
    </w:p>
    <w:p w:rsidR="00395DDF" w:rsidRDefault="00395DDF" w:rsidP="00395DDF">
      <w:pPr>
        <w:autoSpaceDE w:val="0"/>
        <w:autoSpaceDN w:val="0"/>
        <w:adjustRightInd w:val="0"/>
        <w:spacing w:after="0" w:line="240" w:lineRule="auto"/>
        <w:jc w:val="center"/>
        <w:rPr>
          <w:rFonts w:ascii="Times New Roman" w:eastAsia="Calibri" w:hAnsi="Times New Roman" w:cs="Times New Roman"/>
          <w:b/>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
          <w:bCs/>
          <w:sz w:val="28"/>
          <w:szCs w:val="28"/>
        </w:rPr>
      </w:pPr>
      <w:r w:rsidRPr="00D07F5C">
        <w:rPr>
          <w:rFonts w:ascii="Times New Roman" w:eastAsia="Calibri" w:hAnsi="Times New Roman" w:cs="Times New Roman"/>
          <w:b/>
          <w:bCs/>
          <w:sz w:val="28"/>
          <w:szCs w:val="28"/>
        </w:rPr>
        <w:t xml:space="preserve">Об утверждении Положения о порядке проведения конкурса по отбору кандидатур на должность Главы </w:t>
      </w:r>
      <w:r>
        <w:rPr>
          <w:rFonts w:ascii="Times New Roman" w:eastAsia="Calibri" w:hAnsi="Times New Roman" w:cs="Times New Roman"/>
          <w:b/>
          <w:bCs/>
          <w:sz w:val="28"/>
          <w:szCs w:val="28"/>
        </w:rPr>
        <w:t xml:space="preserve">Новотартасского сельсовета Венгеровского района Новосибирской области </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sz w:val="28"/>
          <w:szCs w:val="28"/>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«Об отдельных вопросах организации местного самоуправления в Новосибирской области», на основании статьи </w:t>
      </w:r>
      <w:r>
        <w:rPr>
          <w:rFonts w:ascii="Times New Roman" w:eastAsia="Calibri" w:hAnsi="Times New Roman" w:cs="Times New Roman"/>
          <w:sz w:val="28"/>
          <w:szCs w:val="28"/>
        </w:rPr>
        <w:t>27</w:t>
      </w:r>
      <w:r w:rsidRPr="00D07F5C">
        <w:rPr>
          <w:rFonts w:ascii="Times New Roman" w:eastAsia="Calibri" w:hAnsi="Times New Roman" w:cs="Times New Roman"/>
          <w:sz w:val="28"/>
          <w:szCs w:val="28"/>
        </w:rPr>
        <w:t xml:space="preserve"> Устава </w:t>
      </w:r>
      <w:r>
        <w:rPr>
          <w:rFonts w:ascii="Times New Roman" w:eastAsia="Calibri" w:hAnsi="Times New Roman" w:cs="Times New Roman"/>
          <w:sz w:val="28"/>
          <w:szCs w:val="28"/>
        </w:rPr>
        <w:t>Новотартасского сельсовета Венгеровского района Новосибирской области</w:t>
      </w:r>
      <w:proofErr w:type="gramStart"/>
      <w:r>
        <w:rPr>
          <w:rFonts w:ascii="Times New Roman" w:eastAsia="Calibri" w:hAnsi="Times New Roman" w:cs="Times New Roman"/>
          <w:sz w:val="28"/>
          <w:szCs w:val="28"/>
        </w:rPr>
        <w:t xml:space="preserve"> </w:t>
      </w:r>
      <w:r w:rsidRPr="00D07F5C">
        <w:rPr>
          <w:rFonts w:ascii="Times New Roman" w:eastAsia="Calibri" w:hAnsi="Times New Roman" w:cs="Times New Roman"/>
          <w:i/>
          <w:sz w:val="28"/>
          <w:szCs w:val="28"/>
        </w:rPr>
        <w:t>,</w:t>
      </w:r>
      <w:proofErr w:type="gramEnd"/>
      <w:r w:rsidRPr="00D07F5C">
        <w:rPr>
          <w:rFonts w:ascii="Times New Roman" w:eastAsia="Calibri" w:hAnsi="Times New Roman" w:cs="Times New Roman"/>
          <w:i/>
          <w:sz w:val="28"/>
          <w:szCs w:val="28"/>
        </w:rPr>
        <w:t xml:space="preserve"> </w:t>
      </w:r>
      <w:r w:rsidRPr="00D07F5C">
        <w:rPr>
          <w:rFonts w:ascii="Times New Roman" w:eastAsia="Calibri" w:hAnsi="Times New Roman" w:cs="Times New Roman"/>
          <w:sz w:val="28"/>
          <w:szCs w:val="28"/>
        </w:rPr>
        <w:t xml:space="preserve">Совет депутатов </w:t>
      </w:r>
      <w:r>
        <w:rPr>
          <w:rFonts w:ascii="Times New Roman" w:eastAsia="Calibri" w:hAnsi="Times New Roman" w:cs="Times New Roman"/>
          <w:color w:val="000000"/>
          <w:sz w:val="28"/>
          <w:szCs w:val="28"/>
        </w:rPr>
        <w:t>Новотартасского сельсовета Венгеровского района Новосибирской области</w:t>
      </w:r>
    </w:p>
    <w:p w:rsidR="001A5ADE" w:rsidRPr="00D07F5C" w:rsidRDefault="001A5ADE" w:rsidP="001A5ADE">
      <w:pPr>
        <w:spacing w:after="0" w:line="240" w:lineRule="auto"/>
        <w:jc w:val="both"/>
        <w:rPr>
          <w:rFonts w:ascii="Times New Roman" w:eastAsia="Calibri" w:hAnsi="Times New Roman" w:cs="Times New Roman"/>
          <w:sz w:val="28"/>
          <w:szCs w:val="28"/>
        </w:rPr>
      </w:pPr>
      <w:r w:rsidRPr="00D07F5C">
        <w:rPr>
          <w:rFonts w:ascii="Times New Roman" w:eastAsia="Calibri" w:hAnsi="Times New Roman" w:cs="Times New Roman"/>
          <w:sz w:val="28"/>
          <w:szCs w:val="28"/>
        </w:rPr>
        <w:t>РЕШИЛ:</w:t>
      </w:r>
    </w:p>
    <w:p w:rsidR="001A5ADE" w:rsidRPr="00D07F5C" w:rsidRDefault="001A5ADE" w:rsidP="001A5ADE">
      <w:pPr>
        <w:spacing w:after="0" w:line="240" w:lineRule="auto"/>
        <w:jc w:val="both"/>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1. Утвердить Положение о порядке проведения конкурса по отбору кандидатур на должность Главы </w:t>
      </w:r>
      <w:r>
        <w:rPr>
          <w:rFonts w:ascii="Times New Roman" w:eastAsia="Calibri" w:hAnsi="Times New Roman" w:cs="Times New Roman"/>
          <w:sz w:val="28"/>
          <w:szCs w:val="28"/>
        </w:rPr>
        <w:t xml:space="preserve">Новотартасского сельсовета </w:t>
      </w:r>
      <w:r w:rsidRPr="00D07F5C">
        <w:rPr>
          <w:rFonts w:ascii="Times New Roman" w:eastAsia="Calibri" w:hAnsi="Times New Roman" w:cs="Times New Roman"/>
          <w:sz w:val="28"/>
          <w:szCs w:val="28"/>
        </w:rPr>
        <w:t>согласно приложению к настоящему Решению.</w:t>
      </w:r>
    </w:p>
    <w:p w:rsidR="001A5ADE" w:rsidRPr="00D07F5C" w:rsidRDefault="001A5ADE" w:rsidP="001A5ADE">
      <w:pPr>
        <w:spacing w:after="0" w:line="240" w:lineRule="auto"/>
        <w:jc w:val="both"/>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2. Опубликовать настоящее Решение в </w:t>
      </w:r>
      <w:r>
        <w:rPr>
          <w:rFonts w:ascii="Times New Roman" w:eastAsia="Calibri" w:hAnsi="Times New Roman" w:cs="Times New Roman"/>
          <w:sz w:val="28"/>
          <w:szCs w:val="28"/>
        </w:rPr>
        <w:t>газете «Бюллетень» Новотартасского сельсовета</w:t>
      </w:r>
      <w:r w:rsidRPr="00D07F5C">
        <w:rPr>
          <w:rFonts w:ascii="Times New Roman" w:eastAsia="Calibri" w:hAnsi="Times New Roman" w:cs="Times New Roman"/>
          <w:sz w:val="28"/>
          <w:szCs w:val="28"/>
        </w:rPr>
        <w:t xml:space="preserve"> и на официальном сайте </w:t>
      </w:r>
      <w:r>
        <w:rPr>
          <w:rFonts w:ascii="Times New Roman" w:eastAsia="Calibri" w:hAnsi="Times New Roman" w:cs="Times New Roman"/>
          <w:color w:val="000000"/>
          <w:sz w:val="28"/>
          <w:szCs w:val="28"/>
        </w:rPr>
        <w:t xml:space="preserve">Администрации Новотартасского сельсовета </w:t>
      </w:r>
    </w:p>
    <w:p w:rsidR="001A5ADE" w:rsidRPr="00D07F5C" w:rsidRDefault="001A5ADE" w:rsidP="001A5ADE">
      <w:pPr>
        <w:spacing w:after="0" w:line="240" w:lineRule="auto"/>
        <w:jc w:val="both"/>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3. Настоящее решение вступает в силу в день вступления в силу положений Устава </w:t>
      </w:r>
      <w:r w:rsidRPr="0008650A">
        <w:rPr>
          <w:rFonts w:ascii="Times New Roman" w:eastAsia="Calibri" w:hAnsi="Times New Roman" w:cs="Times New Roman"/>
          <w:i/>
          <w:sz w:val="28"/>
          <w:szCs w:val="28"/>
        </w:rPr>
        <w:t>Новотартасского сельсовета</w:t>
      </w:r>
      <w:r w:rsidRPr="00D07F5C">
        <w:rPr>
          <w:rFonts w:ascii="Times New Roman" w:eastAsia="Calibri" w:hAnsi="Times New Roman" w:cs="Times New Roman"/>
          <w:i/>
          <w:sz w:val="28"/>
          <w:szCs w:val="28"/>
        </w:rPr>
        <w:t xml:space="preserve">, </w:t>
      </w:r>
      <w:r w:rsidRPr="00D07F5C">
        <w:rPr>
          <w:rFonts w:ascii="Times New Roman" w:eastAsia="Calibri" w:hAnsi="Times New Roman" w:cs="Times New Roman"/>
          <w:sz w:val="28"/>
          <w:szCs w:val="28"/>
        </w:rPr>
        <w:t xml:space="preserve">предусматривающих избрание Главы </w:t>
      </w:r>
      <w:r>
        <w:rPr>
          <w:rFonts w:ascii="Times New Roman" w:eastAsia="Calibri" w:hAnsi="Times New Roman" w:cs="Times New Roman"/>
          <w:sz w:val="28"/>
          <w:szCs w:val="28"/>
        </w:rPr>
        <w:t xml:space="preserve">Новотартасского сельсовета </w:t>
      </w:r>
      <w:r w:rsidRPr="00D07F5C">
        <w:rPr>
          <w:rFonts w:ascii="Times New Roman" w:eastAsia="Calibri" w:hAnsi="Times New Roman" w:cs="Times New Roman"/>
          <w:bCs/>
          <w:sz w:val="28"/>
          <w:szCs w:val="28"/>
        </w:rPr>
        <w:t xml:space="preserve"> Советом депутатов</w:t>
      </w:r>
      <w:r>
        <w:rPr>
          <w:rFonts w:ascii="Times New Roman" w:eastAsia="Calibri" w:hAnsi="Times New Roman" w:cs="Times New Roman"/>
          <w:bCs/>
          <w:sz w:val="28"/>
          <w:szCs w:val="28"/>
        </w:rPr>
        <w:t xml:space="preserve"> Новотартасского сельсовета</w:t>
      </w:r>
      <w:r w:rsidRPr="00D07F5C">
        <w:rPr>
          <w:rFonts w:ascii="Times New Roman" w:eastAsia="Calibri" w:hAnsi="Times New Roman" w:cs="Times New Roman"/>
          <w:bCs/>
          <w:sz w:val="28"/>
          <w:szCs w:val="28"/>
        </w:rPr>
        <w:t xml:space="preserve"> из числа кандидатов, представленных конкурсной комиссией по результатам конкурса. </w:t>
      </w:r>
    </w:p>
    <w:p w:rsidR="001A5ADE" w:rsidRPr="00D07F5C" w:rsidRDefault="001A5ADE" w:rsidP="001A5ADE">
      <w:pPr>
        <w:spacing w:after="0" w:line="240" w:lineRule="auto"/>
        <w:jc w:val="both"/>
        <w:rPr>
          <w:rFonts w:ascii="Times New Roman" w:eastAsia="Calibri" w:hAnsi="Times New Roman" w:cs="Times New Roman"/>
          <w:sz w:val="28"/>
          <w:szCs w:val="28"/>
        </w:rPr>
      </w:pPr>
    </w:p>
    <w:p w:rsidR="001A5ADE" w:rsidRPr="00D07F5C" w:rsidRDefault="001A5ADE" w:rsidP="001A5ADE">
      <w:pPr>
        <w:spacing w:after="0" w:line="240" w:lineRule="auto"/>
        <w:jc w:val="both"/>
        <w:rPr>
          <w:rFonts w:ascii="Times New Roman" w:eastAsia="Calibri" w:hAnsi="Times New Roman" w:cs="Times New Roman"/>
          <w:bCs/>
          <w:sz w:val="20"/>
          <w:szCs w:val="20"/>
        </w:rPr>
      </w:pPr>
      <w:r w:rsidRPr="00D07F5C">
        <w:rPr>
          <w:rFonts w:ascii="Times New Roman" w:eastAsia="Calibri" w:hAnsi="Times New Roman" w:cs="Times New Roman"/>
          <w:sz w:val="28"/>
          <w:szCs w:val="28"/>
        </w:rPr>
        <w:t>Председатель Совета депутатов</w:t>
      </w:r>
      <w:r w:rsidRPr="00D07F5C">
        <w:rPr>
          <w:rFonts w:ascii="Times New Roman" w:eastAsia="Calibri" w:hAnsi="Times New Roman" w:cs="Times New Roman"/>
          <w:sz w:val="28"/>
          <w:szCs w:val="28"/>
        </w:rPr>
        <w:tab/>
      </w:r>
      <w:r w:rsidRPr="00D07F5C">
        <w:rPr>
          <w:rFonts w:ascii="Times New Roman" w:eastAsia="Calibri" w:hAnsi="Times New Roman" w:cs="Times New Roman"/>
          <w:sz w:val="28"/>
          <w:szCs w:val="28"/>
        </w:rPr>
        <w:tab/>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Бощенко</w:t>
      </w:r>
      <w:proofErr w:type="spellEnd"/>
      <w:r>
        <w:rPr>
          <w:rFonts w:ascii="Times New Roman" w:eastAsia="Calibri" w:hAnsi="Times New Roman" w:cs="Times New Roman"/>
          <w:sz w:val="28"/>
          <w:szCs w:val="28"/>
        </w:rPr>
        <w:t xml:space="preserve"> Л.И.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spacing w:after="0" w:line="240" w:lineRule="auto"/>
        <w:jc w:val="both"/>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Глава </w:t>
      </w:r>
      <w:r>
        <w:rPr>
          <w:rFonts w:ascii="Times New Roman" w:eastAsia="Calibri" w:hAnsi="Times New Roman" w:cs="Times New Roman"/>
          <w:sz w:val="28"/>
          <w:szCs w:val="28"/>
        </w:rPr>
        <w:t>Новотартасского сельсовета                                           Ионина О.В.</w:t>
      </w:r>
    </w:p>
    <w:p w:rsidR="001A5ADE" w:rsidRPr="00D07F5C" w:rsidRDefault="001A5ADE" w:rsidP="001A5ADE">
      <w:pPr>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br w:type="page"/>
      </w:r>
    </w:p>
    <w:p w:rsidR="001A5ADE" w:rsidRPr="0027573F" w:rsidRDefault="001A5ADE" w:rsidP="0027573F">
      <w:pPr>
        <w:pStyle w:val="a3"/>
        <w:jc w:val="right"/>
        <w:rPr>
          <w:rFonts w:ascii="Times New Roman" w:eastAsia="Calibri" w:hAnsi="Times New Roman" w:cs="Times New Roman"/>
          <w:sz w:val="28"/>
          <w:szCs w:val="28"/>
        </w:rPr>
      </w:pPr>
      <w:r w:rsidRPr="0027573F">
        <w:rPr>
          <w:rFonts w:ascii="Times New Roman" w:eastAsia="Calibri" w:hAnsi="Times New Roman" w:cs="Times New Roman"/>
          <w:sz w:val="28"/>
          <w:szCs w:val="28"/>
        </w:rPr>
        <w:lastRenderedPageBreak/>
        <w:t>Приложение</w:t>
      </w:r>
    </w:p>
    <w:p w:rsidR="001A5ADE" w:rsidRPr="0027573F" w:rsidRDefault="001A5ADE" w:rsidP="0027573F">
      <w:pPr>
        <w:pStyle w:val="a3"/>
        <w:jc w:val="right"/>
        <w:rPr>
          <w:rFonts w:ascii="Times New Roman" w:eastAsia="Calibri" w:hAnsi="Times New Roman" w:cs="Times New Roman"/>
          <w:sz w:val="28"/>
          <w:szCs w:val="28"/>
        </w:rPr>
      </w:pPr>
      <w:r w:rsidRPr="0027573F">
        <w:rPr>
          <w:rFonts w:ascii="Times New Roman" w:eastAsia="Calibri" w:hAnsi="Times New Roman" w:cs="Times New Roman"/>
          <w:sz w:val="28"/>
          <w:szCs w:val="28"/>
        </w:rPr>
        <w:t>к решению Совета депутатов</w:t>
      </w:r>
    </w:p>
    <w:p w:rsidR="001A5ADE" w:rsidRPr="0027573F" w:rsidRDefault="001A5ADE" w:rsidP="0027573F">
      <w:pPr>
        <w:pStyle w:val="a3"/>
        <w:jc w:val="right"/>
        <w:rPr>
          <w:rFonts w:ascii="Times New Roman" w:eastAsia="Calibri" w:hAnsi="Times New Roman" w:cs="Times New Roman"/>
          <w:bCs/>
          <w:sz w:val="28"/>
          <w:szCs w:val="28"/>
        </w:rPr>
      </w:pPr>
      <w:r w:rsidRPr="0027573F">
        <w:rPr>
          <w:rFonts w:ascii="Times New Roman" w:eastAsia="Calibri" w:hAnsi="Times New Roman" w:cs="Times New Roman"/>
          <w:color w:val="000000"/>
          <w:sz w:val="28"/>
          <w:szCs w:val="28"/>
        </w:rPr>
        <w:t>Новотартасского сельсовета</w:t>
      </w:r>
    </w:p>
    <w:p w:rsidR="001A5ADE" w:rsidRPr="0027573F" w:rsidRDefault="001A5ADE" w:rsidP="0027573F">
      <w:pPr>
        <w:pStyle w:val="a3"/>
        <w:jc w:val="right"/>
        <w:rPr>
          <w:rFonts w:ascii="Times New Roman" w:eastAsia="Calibri" w:hAnsi="Times New Roman" w:cs="Times New Roman"/>
          <w:sz w:val="28"/>
          <w:szCs w:val="28"/>
        </w:rPr>
      </w:pPr>
      <w:r w:rsidRPr="0027573F">
        <w:rPr>
          <w:rFonts w:ascii="Times New Roman" w:eastAsia="Calibri" w:hAnsi="Times New Roman" w:cs="Times New Roman"/>
          <w:sz w:val="28"/>
          <w:szCs w:val="28"/>
        </w:rPr>
        <w:t>от «</w:t>
      </w:r>
      <w:r w:rsidR="00265D88" w:rsidRPr="0027573F">
        <w:rPr>
          <w:rFonts w:ascii="Times New Roman" w:eastAsia="Calibri" w:hAnsi="Times New Roman" w:cs="Times New Roman"/>
          <w:sz w:val="28"/>
          <w:szCs w:val="28"/>
        </w:rPr>
        <w:t>2</w:t>
      </w:r>
      <w:r w:rsidR="00FE497A" w:rsidRPr="0027573F">
        <w:rPr>
          <w:rFonts w:ascii="Times New Roman" w:eastAsia="Calibri" w:hAnsi="Times New Roman" w:cs="Times New Roman"/>
          <w:sz w:val="28"/>
          <w:szCs w:val="28"/>
        </w:rPr>
        <w:t>4</w:t>
      </w:r>
      <w:r w:rsidRPr="0027573F">
        <w:rPr>
          <w:rFonts w:ascii="Times New Roman" w:eastAsia="Calibri" w:hAnsi="Times New Roman" w:cs="Times New Roman"/>
          <w:sz w:val="28"/>
          <w:szCs w:val="28"/>
        </w:rPr>
        <w:t>»</w:t>
      </w:r>
      <w:r w:rsidR="00265D88" w:rsidRPr="0027573F">
        <w:rPr>
          <w:rFonts w:ascii="Times New Roman" w:eastAsia="Calibri" w:hAnsi="Times New Roman" w:cs="Times New Roman"/>
          <w:sz w:val="28"/>
          <w:szCs w:val="28"/>
        </w:rPr>
        <w:t>августа 2015</w:t>
      </w:r>
      <w:r w:rsidRPr="0027573F">
        <w:rPr>
          <w:rFonts w:ascii="Times New Roman" w:eastAsia="Calibri" w:hAnsi="Times New Roman" w:cs="Times New Roman"/>
          <w:sz w:val="28"/>
          <w:szCs w:val="28"/>
        </w:rPr>
        <w:t xml:space="preserve"> г. № </w:t>
      </w:r>
      <w:r w:rsidR="00265D88" w:rsidRPr="0027573F">
        <w:rPr>
          <w:rFonts w:ascii="Times New Roman" w:eastAsia="Calibri" w:hAnsi="Times New Roman" w:cs="Times New Roman"/>
          <w:sz w:val="28"/>
          <w:szCs w:val="28"/>
        </w:rPr>
        <w:t>1</w:t>
      </w:r>
    </w:p>
    <w:p w:rsidR="001A5ADE" w:rsidRPr="00D07F5C" w:rsidRDefault="001A5ADE" w:rsidP="001A5ADE">
      <w:pPr>
        <w:spacing w:after="0" w:line="240" w:lineRule="auto"/>
        <w:jc w:val="both"/>
        <w:rPr>
          <w:rFonts w:ascii="Times New Roman" w:eastAsia="Calibri" w:hAnsi="Times New Roman" w:cs="Times New Roman"/>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
          <w:bCs/>
          <w:sz w:val="28"/>
          <w:szCs w:val="28"/>
        </w:rPr>
      </w:pPr>
      <w:r w:rsidRPr="00D07F5C">
        <w:rPr>
          <w:rFonts w:ascii="Times New Roman" w:eastAsia="Calibri" w:hAnsi="Times New Roman" w:cs="Times New Roman"/>
          <w:b/>
          <w:sz w:val="28"/>
          <w:szCs w:val="28"/>
        </w:rPr>
        <w:t xml:space="preserve">Положение о порядке проведения конкурса </w:t>
      </w:r>
      <w:r w:rsidRPr="00D07F5C">
        <w:rPr>
          <w:rFonts w:ascii="Times New Roman" w:eastAsia="Calibri" w:hAnsi="Times New Roman" w:cs="Times New Roman"/>
          <w:b/>
          <w:bCs/>
          <w:sz w:val="28"/>
          <w:szCs w:val="28"/>
        </w:rPr>
        <w:t>по отбору кандидатур на должность</w:t>
      </w:r>
      <w:r w:rsidRPr="00D07F5C">
        <w:rPr>
          <w:rFonts w:ascii="Times New Roman" w:eastAsia="Calibri" w:hAnsi="Times New Roman" w:cs="Times New Roman"/>
          <w:b/>
          <w:sz w:val="28"/>
          <w:szCs w:val="28"/>
        </w:rPr>
        <w:t xml:space="preserve"> Главы </w:t>
      </w:r>
      <w:r>
        <w:rPr>
          <w:rFonts w:ascii="Times New Roman" w:eastAsia="Calibri" w:hAnsi="Times New Roman" w:cs="Times New Roman"/>
          <w:b/>
          <w:sz w:val="28"/>
          <w:szCs w:val="28"/>
        </w:rPr>
        <w:t xml:space="preserve"> Новотартасского сельсовета Венгеровского района Новосибирской области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numPr>
          <w:ilvl w:val="0"/>
          <w:numId w:val="2"/>
        </w:numPr>
        <w:autoSpaceDE w:val="0"/>
        <w:autoSpaceDN w:val="0"/>
        <w:adjustRightInd w:val="0"/>
        <w:spacing w:after="0" w:line="240" w:lineRule="auto"/>
        <w:contextualSpacing/>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Общие положения</w:t>
      </w:r>
    </w:p>
    <w:p w:rsidR="001A5ADE" w:rsidRPr="00D07F5C" w:rsidRDefault="001A5ADE" w:rsidP="001A5ADE">
      <w:pPr>
        <w:autoSpaceDE w:val="0"/>
        <w:autoSpaceDN w:val="0"/>
        <w:adjustRightInd w:val="0"/>
        <w:spacing w:after="0" w:line="240" w:lineRule="auto"/>
        <w:contextualSpacing/>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Настоящее Положение определяет порядок проведения конкурса по отбору кандидатур на должность Главы </w:t>
      </w:r>
      <w:r>
        <w:rPr>
          <w:rFonts w:ascii="Times New Roman" w:eastAsia="Calibri" w:hAnsi="Times New Roman" w:cs="Times New Roman"/>
          <w:bCs/>
          <w:sz w:val="28"/>
          <w:szCs w:val="28"/>
        </w:rPr>
        <w:t xml:space="preserve">Новотартасского сельсовета </w:t>
      </w:r>
      <w:r w:rsidRPr="00D07F5C">
        <w:rPr>
          <w:rFonts w:ascii="Times New Roman" w:eastAsia="Calibri" w:hAnsi="Times New Roman" w:cs="Times New Roman"/>
          <w:bCs/>
          <w:sz w:val="28"/>
          <w:szCs w:val="28"/>
        </w:rPr>
        <w:t xml:space="preserve"> (далее – Глава поселения).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roofErr w:type="gramEnd"/>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1.3. При проведении конкурса кандидаты имеют равные права.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 Цель проведения и назначение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color w:val="FF0000"/>
          <w:sz w:val="28"/>
          <w:szCs w:val="28"/>
        </w:rPr>
      </w:pPr>
      <w:r w:rsidRPr="00D07F5C">
        <w:rPr>
          <w:rFonts w:ascii="Times New Roman" w:eastAsia="Calibri" w:hAnsi="Times New Roman" w:cs="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2.2. Решение о проведении конкурса принимается Советом депутатов </w:t>
      </w:r>
      <w:r>
        <w:rPr>
          <w:rFonts w:ascii="Times New Roman" w:eastAsia="Calibri" w:hAnsi="Times New Roman" w:cs="Times New Roman"/>
          <w:bCs/>
          <w:sz w:val="28"/>
          <w:szCs w:val="28"/>
        </w:rPr>
        <w:t xml:space="preserve">Новотартасского сельсовета </w:t>
      </w:r>
      <w:r w:rsidRPr="00D07F5C">
        <w:rPr>
          <w:rFonts w:ascii="Times New Roman" w:eastAsia="Calibri" w:hAnsi="Times New Roman" w:cs="Times New Roman"/>
          <w:bCs/>
          <w:sz w:val="28"/>
          <w:szCs w:val="28"/>
        </w:rPr>
        <w:t xml:space="preserve"> (далее –</w:t>
      </w:r>
      <w:r>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Совет депутатов)</w:t>
      </w:r>
      <w:r w:rsidRPr="00D07F5C">
        <w:rPr>
          <w:rFonts w:ascii="Calibri" w:eastAsia="Calibri" w:hAnsi="Calibri" w:cs="Times New Roman"/>
        </w:rPr>
        <w:t xml:space="preserve"> </w:t>
      </w:r>
      <w:r w:rsidRPr="00D07F5C">
        <w:rPr>
          <w:rFonts w:ascii="Times New Roman" w:eastAsia="Calibri" w:hAnsi="Times New Roman" w:cs="Times New Roman"/>
          <w:bCs/>
          <w:sz w:val="28"/>
          <w:szCs w:val="28"/>
        </w:rPr>
        <w:t xml:space="preserve">не позднее, чем за 30 дней до дня </w:t>
      </w:r>
      <w:proofErr w:type="gramStart"/>
      <w:r w:rsidRPr="00D07F5C">
        <w:rPr>
          <w:rFonts w:ascii="Times New Roman" w:eastAsia="Calibri" w:hAnsi="Times New Roman" w:cs="Times New Roman"/>
          <w:bCs/>
          <w:sz w:val="28"/>
          <w:szCs w:val="28"/>
        </w:rPr>
        <w:t>истечения срока полномочий Главы поселения</w:t>
      </w:r>
      <w:proofErr w:type="gramEnd"/>
      <w:r w:rsidRPr="00D07F5C">
        <w:rPr>
          <w:rFonts w:ascii="Times New Roman" w:eastAsia="Calibri" w:hAnsi="Times New Roman" w:cs="Times New Roman"/>
          <w:bCs/>
          <w:sz w:val="28"/>
          <w:szCs w:val="28"/>
        </w:rPr>
        <w:t>. Объявление Совета депутатов о проведении конкурса, его условиях, дате, времени и месте проведения публикуется в газете «</w:t>
      </w:r>
      <w:r>
        <w:rPr>
          <w:rFonts w:ascii="Times New Roman" w:eastAsia="Calibri" w:hAnsi="Times New Roman" w:cs="Times New Roman"/>
          <w:bCs/>
          <w:sz w:val="28"/>
          <w:szCs w:val="28"/>
        </w:rPr>
        <w:t>Бюллетень</w:t>
      </w:r>
      <w:r w:rsidRPr="00D07F5C">
        <w:rPr>
          <w:rFonts w:ascii="Times New Roman" w:eastAsia="Calibri" w:hAnsi="Times New Roman" w:cs="Times New Roman"/>
          <w:bCs/>
          <w:sz w:val="28"/>
          <w:szCs w:val="28"/>
        </w:rPr>
        <w:t>» не позднее, чем за 20 дней до дня проведения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3. Условия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3.1. Не имеет права участвовать в конкурсе кандидат:</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 </w:t>
      </w:r>
      <w:proofErr w:type="gramStart"/>
      <w:r w:rsidRPr="00D07F5C">
        <w:rPr>
          <w:rFonts w:ascii="Times New Roman" w:eastAsia="Calibri" w:hAnsi="Times New Roman" w:cs="Times New Roman"/>
          <w:bCs/>
          <w:sz w:val="28"/>
          <w:szCs w:val="28"/>
        </w:rPr>
        <w:t>признанный</w:t>
      </w:r>
      <w:proofErr w:type="gramEnd"/>
      <w:r w:rsidRPr="00D07F5C">
        <w:rPr>
          <w:rFonts w:ascii="Times New Roman" w:eastAsia="Calibri" w:hAnsi="Times New Roman" w:cs="Times New Roman"/>
          <w:bCs/>
          <w:sz w:val="28"/>
          <w:szCs w:val="28"/>
        </w:rPr>
        <w:t xml:space="preserve"> недееспособным или ограниченно дееспособным решением суда, вступившим в законную силу;</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w:t>
      </w:r>
      <w:proofErr w:type="gramStart"/>
      <w:r w:rsidRPr="00D07F5C">
        <w:rPr>
          <w:rFonts w:ascii="Times New Roman" w:eastAsia="Calibri" w:hAnsi="Times New Roman" w:cs="Times New Roman"/>
          <w:bCs/>
          <w:sz w:val="28"/>
          <w:szCs w:val="28"/>
        </w:rPr>
        <w:t>содержащийся</w:t>
      </w:r>
      <w:proofErr w:type="gramEnd"/>
      <w:r w:rsidRPr="00D07F5C">
        <w:rPr>
          <w:rFonts w:ascii="Times New Roman" w:eastAsia="Calibri" w:hAnsi="Times New Roman" w:cs="Times New Roman"/>
          <w:bCs/>
          <w:sz w:val="28"/>
          <w:szCs w:val="28"/>
        </w:rPr>
        <w:t xml:space="preserve"> в местах лишения свободы по приговору суда;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w:t>
      </w:r>
      <w:proofErr w:type="gramStart"/>
      <w:r w:rsidRPr="00D07F5C">
        <w:rPr>
          <w:rFonts w:ascii="Times New Roman" w:eastAsia="Calibri" w:hAnsi="Times New Roman" w:cs="Times New Roman"/>
          <w:bCs/>
          <w:sz w:val="28"/>
          <w:szCs w:val="28"/>
        </w:rPr>
        <w:t>подвергнутый</w:t>
      </w:r>
      <w:proofErr w:type="gramEnd"/>
      <w:r w:rsidRPr="00D07F5C">
        <w:rPr>
          <w:rFonts w:ascii="Times New Roman" w:eastAsia="Calibri" w:hAnsi="Times New Roman" w:cs="Times New Roman"/>
          <w:bCs/>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имеющий гражданство иностранного государства</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9) </w:t>
      </w:r>
      <w:proofErr w:type="gramStart"/>
      <w:r w:rsidRPr="00D07F5C">
        <w:rPr>
          <w:rFonts w:ascii="Times New Roman" w:eastAsia="Calibri" w:hAnsi="Times New Roman" w:cs="Times New Roman"/>
          <w:bCs/>
          <w:sz w:val="28"/>
          <w:szCs w:val="28"/>
        </w:rPr>
        <w:t>представивший</w:t>
      </w:r>
      <w:proofErr w:type="gramEnd"/>
      <w:r w:rsidRPr="00D07F5C">
        <w:rPr>
          <w:rFonts w:ascii="Times New Roman" w:eastAsia="Calibri" w:hAnsi="Times New Roman" w:cs="Times New Roman"/>
          <w:bCs/>
          <w:sz w:val="28"/>
          <w:szCs w:val="28"/>
        </w:rPr>
        <w:t xml:space="preserve"> подложные документы, недостоверные или неполные сведения;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не достигший на день проведения конкурса возраста 21 год;</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в </w:t>
      </w:r>
      <w:proofErr w:type="gramStart"/>
      <w:r w:rsidRPr="00D07F5C">
        <w:rPr>
          <w:rFonts w:ascii="Times New Roman" w:eastAsia="Calibri" w:hAnsi="Times New Roman" w:cs="Times New Roman"/>
          <w:bCs/>
          <w:sz w:val="28"/>
          <w:szCs w:val="28"/>
        </w:rPr>
        <w:t>отношении</w:t>
      </w:r>
      <w:proofErr w:type="gramEnd"/>
      <w:r w:rsidRPr="00D07F5C">
        <w:rPr>
          <w:rFonts w:ascii="Times New Roman" w:eastAsia="Calibri" w:hAnsi="Times New Roman" w:cs="Times New Roman"/>
          <w:bCs/>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i/>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замещавший</w:t>
      </w:r>
      <w:proofErr w:type="gramEnd"/>
      <w:r w:rsidRPr="00D07F5C">
        <w:rPr>
          <w:rFonts w:ascii="Times New Roman" w:eastAsia="Calibri" w:hAnsi="Times New Roman" w:cs="Times New Roman"/>
          <w:bCs/>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3.2. Гражданин Российской Федерации, изъявивший желание участвовать в конкурсе, представляет в конкурсную комиссию следующие документы:</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 личное заявление (приложение 1);</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2) две фотографии размером 3 </w:t>
      </w:r>
      <w:proofErr w:type="spellStart"/>
      <w:r w:rsidRPr="00D07F5C">
        <w:rPr>
          <w:rFonts w:ascii="Times New Roman" w:eastAsia="Calibri" w:hAnsi="Times New Roman" w:cs="Times New Roman"/>
          <w:bCs/>
          <w:sz w:val="28"/>
          <w:szCs w:val="28"/>
        </w:rPr>
        <w:t>x</w:t>
      </w:r>
      <w:proofErr w:type="spellEnd"/>
      <w:r w:rsidRPr="00D07F5C">
        <w:rPr>
          <w:rFonts w:ascii="Times New Roman" w:eastAsia="Calibri" w:hAnsi="Times New Roman" w:cs="Times New Roman"/>
          <w:bCs/>
          <w:sz w:val="28"/>
          <w:szCs w:val="28"/>
        </w:rPr>
        <w:t xml:space="preserve"> </w:t>
      </w:r>
      <w:smartTag w:uri="urn:schemas-microsoft-com:office:smarttags" w:element="metricconverter">
        <w:smartTagPr>
          <w:attr w:name="ProductID" w:val="2015 г"/>
        </w:smartTagPr>
        <w:r w:rsidRPr="00D07F5C">
          <w:rPr>
            <w:rFonts w:ascii="Times New Roman" w:eastAsia="Calibri" w:hAnsi="Times New Roman" w:cs="Times New Roman"/>
            <w:bCs/>
            <w:sz w:val="28"/>
            <w:szCs w:val="28"/>
          </w:rPr>
          <w:t>4 см</w:t>
        </w:r>
      </w:smartTag>
      <w:r w:rsidRPr="00D07F5C">
        <w:rPr>
          <w:rFonts w:ascii="Times New Roman" w:eastAsia="Calibri" w:hAnsi="Times New Roman" w:cs="Times New Roman"/>
          <w:bCs/>
          <w:sz w:val="28"/>
          <w:szCs w:val="28"/>
        </w:rPr>
        <w:t>;</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собственноручно заполненную и подписанную  анкету (приложение 2);</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паспорт или документ, заменяющий паспорт гражданина;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5) программу развития муниципального образования (предложения по улучшению качества жизни населения в </w:t>
      </w:r>
      <w:r>
        <w:rPr>
          <w:rFonts w:ascii="Times New Roman" w:eastAsia="Calibri" w:hAnsi="Times New Roman" w:cs="Times New Roman"/>
          <w:bCs/>
          <w:sz w:val="28"/>
          <w:szCs w:val="28"/>
        </w:rPr>
        <w:t>Новотартасском муниципальном образовании.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 документы об образовании;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3.3. Документы, указанные в пункте 3.2 настоящего Положения, кандидат обязан представить лично.</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Принятые документы для участия в конкурсе регистрируются в специальном журнале.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Конкурсная комиссия</w:t>
      </w: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4.1. Организация и проведение конкурса возлагаются на конкурсную комиссию (далее по тексту - комиссия).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Главой </w:t>
      </w:r>
      <w:r w:rsidRPr="00094521">
        <w:rPr>
          <w:rFonts w:ascii="Times New Roman" w:eastAsia="Calibri" w:hAnsi="Times New Roman" w:cs="Times New Roman"/>
          <w:bCs/>
          <w:i/>
          <w:sz w:val="28"/>
          <w:szCs w:val="28"/>
        </w:rPr>
        <w:t>Венгеровского района</w:t>
      </w:r>
    </w:p>
    <w:p w:rsidR="001A5ADE" w:rsidRPr="00094521"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Главой </w:t>
      </w:r>
      <w:r w:rsidRPr="00094521">
        <w:rPr>
          <w:rFonts w:ascii="Times New Roman" w:eastAsia="Calibri" w:hAnsi="Times New Roman" w:cs="Times New Roman"/>
          <w:bCs/>
          <w:i/>
          <w:sz w:val="28"/>
          <w:szCs w:val="28"/>
        </w:rPr>
        <w:t>Венгеровского района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4.5. Председатель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планирует работу комиссии; </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созывает заседания комиссии и утверждает повестку дня заседания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председательствует на заседании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определяет порядок работы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подписывает протоколы заседания комиссии, иные документы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оглашает на заседании Совета депутатов принятое по результатам конкурса решение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4.6. Заместитель председателя комиссии исполняет обязанности председателя комиссии во время его отсутствия.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4.7. Секретарь комиссии осуществляет делопроизводство </w:t>
      </w:r>
      <w:proofErr w:type="gramStart"/>
      <w:r w:rsidRPr="00D07F5C">
        <w:rPr>
          <w:rFonts w:ascii="Times New Roman" w:eastAsia="Calibri" w:hAnsi="Times New Roman" w:cs="Times New Roman"/>
          <w:bCs/>
          <w:sz w:val="28"/>
          <w:szCs w:val="28"/>
        </w:rPr>
        <w:t>комиссии</w:t>
      </w:r>
      <w:proofErr w:type="gramEnd"/>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Решения оформляются протоколом, который подписывают члены комиссии, присутствующие на заседании. </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4.9. Материально-техническое обеспечение деятельности комиссии осуществляется администрацией </w:t>
      </w:r>
      <w:r>
        <w:rPr>
          <w:rFonts w:ascii="Times New Roman" w:eastAsia="Calibri" w:hAnsi="Times New Roman" w:cs="Times New Roman"/>
          <w:bCs/>
          <w:sz w:val="28"/>
          <w:szCs w:val="28"/>
        </w:rPr>
        <w:t>Новотартасского сельсовета.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Порядок проведения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5.1. Конкурс объявляется решением Совета депутатов. Объявление должно содержать:</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время и место проведения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требования к кандидатам;</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перечень документов, подлежащих представлению в комиссию;</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адрес места приема документов, необходимых для участия в конкурсе;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начала и окончания приема документов;</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номер контактного телефона для получения справочной информации.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Данная информация публикуется в газете «</w:t>
      </w:r>
      <w:r>
        <w:rPr>
          <w:rFonts w:ascii="Times New Roman" w:eastAsia="Calibri" w:hAnsi="Times New Roman" w:cs="Times New Roman"/>
          <w:bCs/>
          <w:sz w:val="28"/>
          <w:szCs w:val="28"/>
        </w:rPr>
        <w:t>Бюллетень</w:t>
      </w:r>
      <w:r w:rsidRPr="00D07F5C">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Новотартасского сельсовета</w:t>
      </w:r>
      <w:r w:rsidRPr="00D07F5C">
        <w:rPr>
          <w:rFonts w:ascii="Times New Roman" w:eastAsia="Calibri" w:hAnsi="Times New Roman" w:cs="Times New Roman"/>
          <w:bCs/>
          <w:sz w:val="28"/>
          <w:szCs w:val="28"/>
        </w:rPr>
        <w:t xml:space="preserve"> и размещается на официальном сайте </w:t>
      </w:r>
      <w:r>
        <w:rPr>
          <w:rFonts w:ascii="Times New Roman" w:eastAsia="Calibri" w:hAnsi="Times New Roman" w:cs="Times New Roman"/>
          <w:bCs/>
          <w:sz w:val="28"/>
          <w:szCs w:val="28"/>
        </w:rPr>
        <w:t xml:space="preserve">Администрации Новотартасского сельсовета </w:t>
      </w:r>
      <w:r w:rsidRPr="00D07F5C">
        <w:rPr>
          <w:rFonts w:ascii="Times New Roman" w:eastAsia="Calibri" w:hAnsi="Times New Roman" w:cs="Times New Roman"/>
          <w:bCs/>
          <w:sz w:val="28"/>
          <w:szCs w:val="28"/>
        </w:rPr>
        <w:t xml:space="preserve"> в информационно-телекоммуникационной сети Интернет.</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5.5. Конкурс проводится в два этапа.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Первый этап конкурса проводится в форме письменного тестирования кандидатов. </w:t>
      </w:r>
      <w:proofErr w:type="gramStart"/>
      <w:r w:rsidRPr="00D07F5C">
        <w:rPr>
          <w:rFonts w:ascii="Times New Roman" w:eastAsia="Calibri" w:hAnsi="Times New Roman" w:cs="Times New Roman"/>
          <w:bCs/>
          <w:sz w:val="28"/>
          <w:szCs w:val="28"/>
        </w:rPr>
        <w:t xml:space="preserve">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r>
        <w:rPr>
          <w:rFonts w:ascii="Times New Roman" w:eastAsia="Calibri" w:hAnsi="Times New Roman" w:cs="Times New Roman"/>
          <w:bCs/>
          <w:i/>
          <w:sz w:val="28"/>
          <w:szCs w:val="28"/>
        </w:rPr>
        <w:t xml:space="preserve">Новотартасского сельсовета </w:t>
      </w:r>
      <w:r w:rsidRPr="00D07F5C">
        <w:rPr>
          <w:rFonts w:ascii="Times New Roman" w:eastAsia="Calibri" w:hAnsi="Times New Roman" w:cs="Times New Roman"/>
          <w:bCs/>
          <w:sz w:val="28"/>
          <w:szCs w:val="28"/>
        </w:rPr>
        <w:t xml:space="preserve"> в части полномочий, осуществляемых Главой поселения.</w:t>
      </w:r>
      <w:proofErr w:type="gramEnd"/>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5.7. По результатам конкурса к</w:t>
      </w:r>
      <w:r w:rsidRPr="00D07F5C">
        <w:rPr>
          <w:rFonts w:ascii="Times New Roman" w:eastAsia="Calibri" w:hAnsi="Times New Roman" w:cs="Times New Roman"/>
          <w:bCs/>
          <w:sz w:val="28"/>
          <w:szCs w:val="28"/>
        </w:rPr>
        <w:t xml:space="preserve">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Решение комиссии принимается </w:t>
      </w:r>
      <w:r>
        <w:rPr>
          <w:rFonts w:ascii="Times New Roman" w:eastAsia="Calibri" w:hAnsi="Times New Roman" w:cs="Times New Roman"/>
          <w:bCs/>
          <w:sz w:val="28"/>
          <w:szCs w:val="28"/>
        </w:rPr>
        <w:t>в отсутствие кандидата</w:t>
      </w:r>
      <w:r w:rsidRPr="00D07F5C">
        <w:rPr>
          <w:rFonts w:ascii="Times New Roman" w:eastAsia="Calibri" w:hAnsi="Times New Roman" w:cs="Times New Roman"/>
          <w:bCs/>
          <w:sz w:val="28"/>
          <w:szCs w:val="28"/>
        </w:rPr>
        <w:t xml:space="preserve"> большинством голосов ее членов, присутствующих на заседании.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Решение конкурсной комиссии и порядок оформления результатов конкурса</w:t>
      </w: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6.1. Победителями конкурса признаются два кандидата, набравшие наибольшее число голосов членов комиссии.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w:t>
      </w:r>
      <w:r>
        <w:rPr>
          <w:rFonts w:ascii="Times New Roman" w:eastAsia="Calibri" w:hAnsi="Times New Roman" w:cs="Times New Roman"/>
          <w:bCs/>
          <w:sz w:val="28"/>
          <w:szCs w:val="28"/>
        </w:rPr>
        <w:t>и публикуется в периодическом печатном издании  газете « Бюллет</w:t>
      </w:r>
      <w:r w:rsidR="00265D88">
        <w:rPr>
          <w:rFonts w:ascii="Times New Roman" w:eastAsia="Calibri" w:hAnsi="Times New Roman" w:cs="Times New Roman"/>
          <w:bCs/>
          <w:sz w:val="28"/>
          <w:szCs w:val="28"/>
        </w:rPr>
        <w:t xml:space="preserve">ень» Новотартасского сельсовета и на сайте администрации </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6.4. Конкурс признается комиссией несостоявшимся в случае: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неявки всех кандидатов на конкурс или явки только одного кандидата;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6.5. В случае признания конкурса </w:t>
      </w:r>
      <w:proofErr w:type="gramStart"/>
      <w:r w:rsidRPr="00D07F5C">
        <w:rPr>
          <w:rFonts w:ascii="Times New Roman" w:eastAsia="Calibri" w:hAnsi="Times New Roman" w:cs="Times New Roman"/>
          <w:bCs/>
          <w:sz w:val="28"/>
          <w:szCs w:val="28"/>
        </w:rPr>
        <w:t>несостоявшимся</w:t>
      </w:r>
      <w:proofErr w:type="gramEnd"/>
      <w:r w:rsidRPr="00D07F5C">
        <w:rPr>
          <w:rFonts w:ascii="Times New Roman" w:eastAsia="Calibri" w:hAnsi="Times New Roman" w:cs="Times New Roman"/>
          <w:bCs/>
          <w:sz w:val="28"/>
          <w:szCs w:val="28"/>
        </w:rPr>
        <w:t>, Совет депутатов принимает решение об объявлении нового конкурса.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Заключительные положения </w:t>
      </w: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r>
        <w:rPr>
          <w:rFonts w:ascii="Times New Roman" w:eastAsia="Calibri" w:hAnsi="Times New Roman" w:cs="Times New Roman"/>
          <w:bCs/>
          <w:sz w:val="28"/>
          <w:szCs w:val="28"/>
        </w:rPr>
        <w:t>Новотартасского сельсовета</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поданные для участия в конкурсе по заявлению, поданному в письменной форме.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7.2. Расходы, связанные с участием в конкурсе, осуществляются кандидатами за счет собственных средств.</w:t>
      </w:r>
    </w:p>
    <w:p w:rsidR="001A5ADE" w:rsidRPr="00D07F5C" w:rsidRDefault="001A5ADE" w:rsidP="001A5AD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Приложение 1</w:t>
      </w:r>
    </w:p>
    <w:p w:rsidR="001A5ADE" w:rsidRPr="00D07F5C" w:rsidRDefault="001A5ADE" w:rsidP="001A5AD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к Положению</w:t>
      </w:r>
    </w:p>
    <w:p w:rsidR="001A5ADE" w:rsidRPr="00D07F5C" w:rsidRDefault="001A5ADE" w:rsidP="001A5ADE">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о</w:t>
      </w:r>
      <w:r w:rsidRPr="00D07F5C">
        <w:rPr>
          <w:rFonts w:ascii="Times New Roman" w:eastAsia="Calibri" w:hAnsi="Times New Roman" w:cs="Times New Roman"/>
          <w:bCs/>
          <w:sz w:val="28"/>
          <w:szCs w:val="28"/>
        </w:rPr>
        <w:t xml:space="preserve"> порядке проведения</w:t>
      </w:r>
    </w:p>
    <w:p w:rsidR="001A5ADE" w:rsidRPr="00D07F5C" w:rsidRDefault="001A5ADE" w:rsidP="001A5AD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конкурса по отбору кандидатур </w:t>
      </w:r>
    </w:p>
    <w:p w:rsidR="001A5ADE" w:rsidRPr="00D07F5C" w:rsidRDefault="001A5ADE" w:rsidP="001A5AD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на должность Главы </w:t>
      </w:r>
      <w:r>
        <w:rPr>
          <w:rFonts w:ascii="Times New Roman" w:eastAsia="Calibri" w:hAnsi="Times New Roman" w:cs="Times New Roman"/>
          <w:bCs/>
          <w:sz w:val="28"/>
          <w:szCs w:val="28"/>
        </w:rPr>
        <w:t>Новотартасского сельсовета</w:t>
      </w:r>
    </w:p>
    <w:p w:rsidR="001A5ADE" w:rsidRPr="00D07F5C" w:rsidRDefault="001A5ADE" w:rsidP="001A5ADE">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В комиссию по проведению конкурса</w:t>
      </w:r>
    </w:p>
    <w:p w:rsidR="001A5ADE" w:rsidRPr="00D07F5C" w:rsidRDefault="001A5ADE" w:rsidP="001A5ADE">
      <w:pPr>
        <w:autoSpaceDE w:val="0"/>
        <w:autoSpaceDN w:val="0"/>
        <w:adjustRightInd w:val="0"/>
        <w:spacing w:after="0" w:line="240" w:lineRule="auto"/>
        <w:jc w:val="right"/>
        <w:rPr>
          <w:rFonts w:ascii="Times New Roman" w:eastAsia="Calibri" w:hAnsi="Times New Roman" w:cs="Times New Roman"/>
          <w:bCs/>
          <w:i/>
          <w:sz w:val="28"/>
          <w:szCs w:val="28"/>
        </w:rPr>
      </w:pPr>
      <w:r w:rsidRPr="00D07F5C">
        <w:rPr>
          <w:rFonts w:ascii="Times New Roman" w:eastAsia="Calibri" w:hAnsi="Times New Roman" w:cs="Times New Roman"/>
          <w:bCs/>
          <w:sz w:val="28"/>
          <w:szCs w:val="28"/>
        </w:rPr>
        <w:t xml:space="preserve">                                          по отбору кандидатур на должность Главы </w:t>
      </w:r>
      <w:r>
        <w:rPr>
          <w:rFonts w:ascii="Times New Roman" w:eastAsia="Calibri" w:hAnsi="Times New Roman" w:cs="Times New Roman"/>
          <w:bCs/>
          <w:sz w:val="28"/>
          <w:szCs w:val="28"/>
        </w:rPr>
        <w:t>Новотартасского сельсовета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ЗАЯВЛЕНИЕ</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Я,</w:t>
      </w:r>
      <w:r w:rsidRPr="00D07F5C">
        <w:rPr>
          <w:rFonts w:ascii="Times New Roman" w:eastAsia="Calibri" w:hAnsi="Times New Roman" w:cs="Times New Roman"/>
          <w:bCs/>
          <w:sz w:val="28"/>
          <w:szCs w:val="28"/>
        </w:rPr>
        <w:t>___________________________________</w:t>
      </w:r>
      <w:r>
        <w:rPr>
          <w:rFonts w:ascii="Times New Roman" w:eastAsia="Calibri" w:hAnsi="Times New Roman" w:cs="Times New Roman"/>
          <w:bCs/>
          <w:sz w:val="28"/>
          <w:szCs w:val="28"/>
        </w:rPr>
        <w:t>____________________________</w:t>
      </w:r>
      <w:r w:rsidRPr="00D07F5C">
        <w:rPr>
          <w:rFonts w:ascii="Times New Roman" w:eastAsia="Calibri" w:hAnsi="Times New Roman" w:cs="Times New Roman"/>
          <w:bCs/>
          <w:sz w:val="28"/>
          <w:szCs w:val="28"/>
        </w:rPr>
        <w:t>,</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(фамилия, имя, отчество)</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желаю принять участие в конкурсе по отбору кандидатур на должность Главы </w:t>
      </w:r>
      <w:r>
        <w:rPr>
          <w:rFonts w:ascii="Times New Roman" w:eastAsia="Calibri" w:hAnsi="Times New Roman" w:cs="Times New Roman"/>
          <w:bCs/>
          <w:sz w:val="28"/>
          <w:szCs w:val="28"/>
        </w:rPr>
        <w:t>Новотартасского сельсовета</w:t>
      </w:r>
      <w:r w:rsidRPr="00D07F5C">
        <w:rPr>
          <w:rFonts w:ascii="Times New Roman" w:eastAsia="Calibri" w:hAnsi="Times New Roman" w:cs="Times New Roman"/>
          <w:bCs/>
          <w:i/>
          <w:sz w:val="28"/>
          <w:szCs w:val="28"/>
        </w:rPr>
        <w:t>.</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w:t>
      </w:r>
      <w:r>
        <w:rPr>
          <w:rFonts w:ascii="Times New Roman" w:eastAsia="Calibri" w:hAnsi="Times New Roman" w:cs="Times New Roman"/>
          <w:bCs/>
          <w:sz w:val="28"/>
          <w:szCs w:val="28"/>
        </w:rPr>
        <w:t>Новотартасского сельсовета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Обязуюсь в случае моего избрания на должность Главы </w:t>
      </w:r>
      <w:r>
        <w:rPr>
          <w:rFonts w:ascii="Times New Roman" w:eastAsia="Calibri" w:hAnsi="Times New Roman" w:cs="Times New Roman"/>
          <w:bCs/>
          <w:sz w:val="28"/>
          <w:szCs w:val="28"/>
        </w:rPr>
        <w:t>Новотартасского сельсовета</w:t>
      </w:r>
      <w:r w:rsidRPr="00D07F5C">
        <w:rPr>
          <w:rFonts w:ascii="Times New Roman" w:eastAsia="Calibri" w:hAnsi="Times New Roman" w:cs="Times New Roman"/>
          <w:bCs/>
          <w:sz w:val="28"/>
          <w:szCs w:val="28"/>
        </w:rPr>
        <w:t xml:space="preserve"> прекратить деятельность, несовместимую со статусом главы муниципального образования. </w:t>
      </w:r>
      <w:proofErr w:type="gramStart"/>
      <w:r w:rsidRPr="00D07F5C">
        <w:rPr>
          <w:rFonts w:ascii="Times New Roman" w:eastAsia="Calibri" w:hAnsi="Times New Roman" w:cs="Times New Roman"/>
          <w:bCs/>
          <w:sz w:val="28"/>
          <w:szCs w:val="28"/>
        </w:rPr>
        <w:t>Согласен</w:t>
      </w:r>
      <w:proofErr w:type="gramEnd"/>
      <w:r w:rsidRPr="00D07F5C">
        <w:rPr>
          <w:rFonts w:ascii="Times New Roman" w:eastAsia="Calibri" w:hAnsi="Times New Roman" w:cs="Times New Roman"/>
          <w:bCs/>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1A5ADE" w:rsidRPr="00D07F5C" w:rsidRDefault="001A5ADE" w:rsidP="001A5ADE">
      <w:pPr>
        <w:jc w:val="both"/>
        <w:rPr>
          <w:rFonts w:ascii="Times New Roman" w:eastAsia="Calibri" w:hAnsi="Times New Roman" w:cs="Times New Roman"/>
          <w:sz w:val="28"/>
          <w:szCs w:val="28"/>
        </w:rPr>
      </w:pPr>
      <w:r w:rsidRPr="006877C5">
        <w:rPr>
          <w:rFonts w:ascii="Times New Roman" w:eastAsia="Calibri" w:hAnsi="Times New Roman" w:cs="Times New Roman"/>
          <w:sz w:val="28"/>
          <w:szCs w:val="28"/>
        </w:rPr>
        <w:t xml:space="preserve">Даю согласие комиссии по проведению конкурса по отбору кандидатур на должность Главы </w:t>
      </w:r>
      <w:r>
        <w:rPr>
          <w:rFonts w:ascii="Times New Roman" w:eastAsia="Calibri" w:hAnsi="Times New Roman" w:cs="Times New Roman"/>
          <w:sz w:val="28"/>
          <w:szCs w:val="28"/>
        </w:rPr>
        <w:t xml:space="preserve">Новотартасского сельсовета </w:t>
      </w:r>
      <w:r w:rsidRPr="006877C5">
        <w:rPr>
          <w:rFonts w:ascii="Times New Roman" w:eastAsia="Calibri" w:hAnsi="Times New Roman" w:cs="Times New Roman"/>
          <w:sz w:val="28"/>
          <w:szCs w:val="28"/>
        </w:rPr>
        <w:t>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6877C5">
        <w:rPr>
          <w:rFonts w:ascii="Times New Roman" w:eastAsia="Calibri" w:hAnsi="Times New Roman" w:cs="Times New Roman"/>
          <w:sz w:val="28"/>
          <w:szCs w:val="28"/>
        </w:rPr>
        <w:t>н(</w:t>
      </w:r>
      <w:proofErr w:type="gramEnd"/>
      <w:r w:rsidRPr="006877C5">
        <w:rPr>
          <w:rFonts w:ascii="Times New Roman" w:eastAsia="Calibri" w:hAnsi="Times New Roman" w:cs="Times New Roman"/>
          <w:sz w:val="28"/>
          <w:szCs w:val="28"/>
        </w:rPr>
        <w:t>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_______________                        __________________</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(дата)                                                 (подпись)</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lastRenderedPageBreak/>
        <w:t xml:space="preserve">Примечание. </w:t>
      </w:r>
      <w:proofErr w:type="gramStart"/>
      <w:r w:rsidRPr="00D07F5C">
        <w:rPr>
          <w:rFonts w:ascii="Times New Roman" w:eastAsia="Calibri" w:hAnsi="Times New Roman" w:cs="Times New Roman"/>
          <w:bCs/>
          <w:i/>
          <w:sz w:val="20"/>
          <w:szCs w:val="20"/>
        </w:rPr>
        <w:t>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w:t>
      </w:r>
      <w:proofErr w:type="gramEnd"/>
      <w:r w:rsidRPr="00D07F5C">
        <w:rPr>
          <w:rFonts w:ascii="Times New Roman" w:eastAsia="Calibri" w:hAnsi="Times New Roman" w:cs="Times New Roman"/>
          <w:bCs/>
          <w:i/>
          <w:sz w:val="20"/>
          <w:szCs w:val="20"/>
        </w:rPr>
        <w:t xml:space="preserve"> деяния, признаваемые преступлением действующим Уголовным кодексом Российской Федерации, с указанием этого закона.</w:t>
      </w: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Если у кандидата имеется гражданство иностранного государства или</w:t>
      </w:r>
      <w:r w:rsidRPr="00D07F5C">
        <w:rPr>
          <w:rFonts w:ascii="Calibri" w:eastAsia="Calibri" w:hAnsi="Calibri" w:cs="Times New Roman"/>
        </w:rPr>
        <w:t xml:space="preserve"> </w:t>
      </w:r>
      <w:r w:rsidRPr="00D07F5C">
        <w:rPr>
          <w:rFonts w:ascii="Times New Roman" w:eastAsia="Calibri" w:hAnsi="Times New Roman" w:cs="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D07F5C">
        <w:rPr>
          <w:rFonts w:ascii="Times New Roman" w:eastAsia="Calibri" w:hAnsi="Times New Roman" w:cs="Times New Roman"/>
          <w:sz w:val="28"/>
          <w:szCs w:val="28"/>
        </w:rPr>
        <w:lastRenderedPageBreak/>
        <w:t>Приложение 2</w:t>
      </w:r>
    </w:p>
    <w:p w:rsidR="001A5ADE" w:rsidRPr="00D07F5C" w:rsidRDefault="001A5ADE" w:rsidP="001A5ADE">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к Положению</w:t>
      </w:r>
    </w:p>
    <w:p w:rsidR="001A5ADE" w:rsidRPr="00D07F5C" w:rsidRDefault="001A5ADE" w:rsidP="001A5ADE">
      <w:pPr>
        <w:widowControl w:val="0"/>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о</w:t>
      </w:r>
      <w:r w:rsidRPr="00D07F5C">
        <w:rPr>
          <w:rFonts w:ascii="Times New Roman" w:eastAsia="Calibri" w:hAnsi="Times New Roman" w:cs="Times New Roman"/>
          <w:sz w:val="28"/>
          <w:szCs w:val="28"/>
        </w:rPr>
        <w:t xml:space="preserve"> порядке проведения</w:t>
      </w:r>
    </w:p>
    <w:p w:rsidR="001A5ADE" w:rsidRPr="00D07F5C" w:rsidRDefault="001A5ADE" w:rsidP="001A5ADE">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конкурса по отбору кандидатур </w:t>
      </w:r>
    </w:p>
    <w:p w:rsidR="001A5ADE" w:rsidRPr="00D07F5C" w:rsidRDefault="001A5ADE" w:rsidP="001A5ADE">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на должность Главы </w:t>
      </w:r>
      <w:r>
        <w:rPr>
          <w:rFonts w:ascii="Times New Roman" w:eastAsia="Calibri" w:hAnsi="Times New Roman" w:cs="Times New Roman"/>
          <w:sz w:val="28"/>
          <w:szCs w:val="28"/>
        </w:rPr>
        <w:t xml:space="preserve"> Новотартасского сельсовета</w:t>
      </w: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sz w:val="28"/>
          <w:szCs w:val="28"/>
        </w:rPr>
      </w:pPr>
    </w:p>
    <w:p w:rsidR="001A5ADE" w:rsidRPr="00D07F5C" w:rsidRDefault="001A5ADE" w:rsidP="001A5ADE">
      <w:pPr>
        <w:widowControl w:val="0"/>
        <w:autoSpaceDE w:val="0"/>
        <w:autoSpaceDN w:val="0"/>
        <w:adjustRightInd w:val="0"/>
        <w:spacing w:after="0" w:line="240" w:lineRule="auto"/>
        <w:jc w:val="center"/>
        <w:rPr>
          <w:rFonts w:ascii="Calibri" w:eastAsia="Calibri" w:hAnsi="Calibri" w:cs="Calibri"/>
        </w:rPr>
      </w:pPr>
    </w:p>
    <w:p w:rsidR="001A5ADE" w:rsidRPr="00D07F5C" w:rsidRDefault="001A5ADE" w:rsidP="001A5AD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АНКЕТА</w:t>
      </w:r>
    </w:p>
    <w:p w:rsidR="001A5ADE" w:rsidRPr="00D07F5C" w:rsidRDefault="001A5ADE" w:rsidP="001A5ADE">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(заполняется собственноручно)</w:t>
      </w:r>
    </w:p>
    <w:p w:rsidR="001A5ADE" w:rsidRPr="00D07F5C" w:rsidRDefault="001A5ADE" w:rsidP="001A5ADE">
      <w:pPr>
        <w:widowControl w:val="0"/>
        <w:autoSpaceDE w:val="0"/>
        <w:autoSpaceDN w:val="0"/>
        <w:adjustRightInd w:val="0"/>
        <w:spacing w:after="0" w:line="240" w:lineRule="auto"/>
        <w:jc w:val="both"/>
        <w:rPr>
          <w:rFonts w:ascii="Calibri" w:eastAsia="Calibri" w:hAnsi="Calibri" w:cs="Calibri"/>
        </w:rPr>
      </w:pPr>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Courier New" w:eastAsia="Calibri" w:hAnsi="Courier New" w:cs="Courier New"/>
          <w:sz w:val="20"/>
          <w:szCs w:val="20"/>
        </w:rPr>
        <w:t xml:space="preserve">                                                              ┌───────────┐</w:t>
      </w:r>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Courier New" w:eastAsia="Calibri" w:hAnsi="Courier New" w:cs="Courier New"/>
          <w:sz w:val="20"/>
          <w:szCs w:val="20"/>
        </w:rPr>
        <w:t xml:space="preserve">                                                              │           </w:t>
      </w:r>
      <w:proofErr w:type="spellStart"/>
      <w:r w:rsidRPr="00D07F5C">
        <w:rPr>
          <w:rFonts w:ascii="Courier New" w:eastAsia="Calibri" w:hAnsi="Courier New" w:cs="Courier New"/>
          <w:sz w:val="20"/>
          <w:szCs w:val="20"/>
        </w:rPr>
        <w:t>│</w:t>
      </w:r>
      <w:proofErr w:type="spellEnd"/>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Courier New" w:eastAsia="Calibri" w:hAnsi="Courier New" w:cs="Courier New"/>
          <w:sz w:val="20"/>
          <w:szCs w:val="20"/>
        </w:rPr>
        <w:t xml:space="preserve">                                                              │   Место   │</w:t>
      </w:r>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Courier New" w:eastAsia="Calibri" w:hAnsi="Courier New" w:cs="Courier New"/>
          <w:sz w:val="20"/>
          <w:szCs w:val="20"/>
        </w:rPr>
        <w:t xml:space="preserve">                                                              │    для    │</w:t>
      </w:r>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Courier New" w:eastAsia="Calibri" w:hAnsi="Courier New" w:cs="Courier New"/>
          <w:sz w:val="20"/>
          <w:szCs w:val="20"/>
        </w:rPr>
        <w:t xml:space="preserve">                                                              </w:t>
      </w:r>
      <w:proofErr w:type="spellStart"/>
      <w:r w:rsidRPr="00D07F5C">
        <w:rPr>
          <w:rFonts w:ascii="Courier New" w:eastAsia="Calibri" w:hAnsi="Courier New" w:cs="Courier New"/>
          <w:sz w:val="20"/>
          <w:szCs w:val="20"/>
        </w:rPr>
        <w:t>│фотографии</w:t>
      </w:r>
      <w:proofErr w:type="spellEnd"/>
      <w:r w:rsidRPr="00D07F5C">
        <w:rPr>
          <w:rFonts w:ascii="Courier New" w:eastAsia="Calibri" w:hAnsi="Courier New" w:cs="Courier New"/>
          <w:sz w:val="20"/>
          <w:szCs w:val="20"/>
        </w:rPr>
        <w:t xml:space="preserve"> │</w:t>
      </w:r>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Courier New" w:eastAsia="Calibri" w:hAnsi="Courier New" w:cs="Courier New"/>
          <w:sz w:val="20"/>
          <w:szCs w:val="20"/>
        </w:rPr>
        <w:t xml:space="preserve">                                                              │           </w:t>
      </w:r>
      <w:proofErr w:type="spellStart"/>
      <w:r w:rsidRPr="00D07F5C">
        <w:rPr>
          <w:rFonts w:ascii="Courier New" w:eastAsia="Calibri" w:hAnsi="Courier New" w:cs="Courier New"/>
          <w:sz w:val="20"/>
          <w:szCs w:val="20"/>
        </w:rPr>
        <w:t>│</w:t>
      </w:r>
      <w:proofErr w:type="spellEnd"/>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Courier New" w:eastAsia="Calibri" w:hAnsi="Courier New" w:cs="Courier New"/>
          <w:sz w:val="20"/>
          <w:szCs w:val="20"/>
        </w:rPr>
        <w:t xml:space="preserve">                                                              └───────────┘</w:t>
      </w:r>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Courier New" w:eastAsia="Calibri" w:hAnsi="Courier New" w:cs="Courier New"/>
          <w:sz w:val="20"/>
          <w:szCs w:val="20"/>
        </w:rPr>
        <w:t xml:space="preserve">    1. </w:t>
      </w:r>
      <w:r w:rsidRPr="00D07F5C">
        <w:rPr>
          <w:rFonts w:ascii="Times New Roman" w:eastAsia="Calibri" w:hAnsi="Times New Roman" w:cs="Times New Roman"/>
          <w:sz w:val="20"/>
          <w:szCs w:val="20"/>
        </w:rPr>
        <w:t>Фамилия __________________________________________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Имя ______________________________________________</w:t>
      </w:r>
    </w:p>
    <w:p w:rsidR="001A5ADE" w:rsidRPr="00D07F5C" w:rsidRDefault="001A5ADE" w:rsidP="001A5ADE">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Times New Roman" w:eastAsia="Calibri" w:hAnsi="Times New Roman" w:cs="Times New Roman"/>
          <w:sz w:val="20"/>
          <w:szCs w:val="20"/>
        </w:rPr>
        <w:t xml:space="preserve">                 Отчество</w:t>
      </w:r>
      <w:r w:rsidRPr="00D07F5C">
        <w:rPr>
          <w:rFonts w:ascii="Courier New" w:eastAsia="Calibri" w:hAnsi="Courier New" w:cs="Courier New"/>
          <w:sz w:val="20"/>
          <w:szCs w:val="20"/>
        </w:rPr>
        <w:t xml:space="preserve"> __________________________________</w:t>
      </w:r>
    </w:p>
    <w:p w:rsidR="001A5ADE" w:rsidRPr="00D07F5C" w:rsidRDefault="001A5ADE" w:rsidP="001A5ADE">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7080"/>
        <w:gridCol w:w="2040"/>
      </w:tblGrid>
      <w:tr w:rsidR="001A5ADE" w:rsidRPr="00D07F5C" w:rsidTr="00FE497A">
        <w:trPr>
          <w:trHeight w:val="400"/>
          <w:tblCellSpacing w:w="5" w:type="nil"/>
        </w:trPr>
        <w:tc>
          <w:tcPr>
            <w:tcW w:w="7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2. Если изменяли фамилию, имя или отчество, то укажите   </w:t>
            </w:r>
          </w:p>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Times New Roman" w:eastAsia="Calibri" w:hAnsi="Times New Roman" w:cs="Times New Roman"/>
                <w:sz w:val="20"/>
                <w:szCs w:val="20"/>
              </w:rPr>
              <w:t>их, а также когда, где и по какой причине изменяли</w:t>
            </w:r>
            <w:r w:rsidRPr="00D07F5C">
              <w:rPr>
                <w:rFonts w:ascii="Courier New" w:eastAsia="Calibri" w:hAnsi="Courier New" w:cs="Courier New"/>
                <w:sz w:val="20"/>
                <w:szCs w:val="20"/>
              </w:rPr>
              <w:t xml:space="preserve">       </w:t>
            </w:r>
          </w:p>
        </w:tc>
        <w:tc>
          <w:tcPr>
            <w:tcW w:w="20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400"/>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3. </w:t>
            </w:r>
            <w:proofErr w:type="gramStart"/>
            <w:r w:rsidRPr="00D07F5C">
              <w:rPr>
                <w:rFonts w:ascii="Times New Roman" w:eastAsia="Calibri" w:hAnsi="Times New Roman" w:cs="Times New Roman"/>
                <w:sz w:val="20"/>
                <w:szCs w:val="20"/>
              </w:rPr>
              <w:t xml:space="preserve">Число, месяц, год и место рождения (село, деревня,    </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город, район, область, край, республика, страна)         </w:t>
            </w:r>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600"/>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4. </w:t>
            </w:r>
            <w:proofErr w:type="gramStart"/>
            <w:r w:rsidRPr="00D07F5C">
              <w:rPr>
                <w:rFonts w:ascii="Times New Roman" w:eastAsia="Calibri" w:hAnsi="Times New Roman" w:cs="Times New Roman"/>
                <w:sz w:val="20"/>
                <w:szCs w:val="20"/>
              </w:rPr>
              <w:t xml:space="preserve">Гражданство (если изменяли, то укажите, когда и       </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по какой причине, если имеете гражданство </w:t>
            </w:r>
            <w:proofErr w:type="gramStart"/>
            <w:r w:rsidRPr="00D07F5C">
              <w:rPr>
                <w:rFonts w:ascii="Times New Roman" w:eastAsia="Calibri" w:hAnsi="Times New Roman" w:cs="Times New Roman"/>
                <w:sz w:val="20"/>
                <w:szCs w:val="20"/>
              </w:rPr>
              <w:t>другого</w:t>
            </w:r>
            <w:proofErr w:type="gramEnd"/>
            <w:r w:rsidRPr="00D07F5C">
              <w:rPr>
                <w:rFonts w:ascii="Times New Roman" w:eastAsia="Calibri" w:hAnsi="Times New Roman" w:cs="Times New Roman"/>
                <w:sz w:val="20"/>
                <w:szCs w:val="20"/>
              </w:rPr>
              <w:t xml:space="preserve">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государства, - укажите)                                  </w:t>
            </w:r>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800"/>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5. </w:t>
            </w:r>
            <w:proofErr w:type="gramStart"/>
            <w:r w:rsidRPr="00D07F5C">
              <w:rPr>
                <w:rFonts w:ascii="Times New Roman" w:eastAsia="Calibri" w:hAnsi="Times New Roman" w:cs="Times New Roman"/>
                <w:sz w:val="20"/>
                <w:szCs w:val="20"/>
              </w:rPr>
              <w:t>Образование (когда и какие учебные заведения окончили,</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номера дипломов).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Направление подготовки или специальность по диплому.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Квалификация по диплому                                  </w:t>
            </w:r>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1000"/>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6. Послевузовское профессиональное образование: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(наименование образовательного или научного учреждения,  </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год окончания).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Ученая степень, ученое звание (когда присвоены, номера   </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дипломов, аттестатов)                                    </w:t>
            </w:r>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800"/>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7. Какими иностранными языками и языками народов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Российской Федерации владеете и в какой степени (читаете </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переводите со словарем, читаете и можете объясняться,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владеете свободно)                                       </w:t>
            </w:r>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1400"/>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8. Классный чин федеральной гражданской службы,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воинское или специальное звание, классный чин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правоохранительной службы, классный чин гражданской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службы субъекта Российской Федерации, </w:t>
            </w:r>
            <w:proofErr w:type="gramStart"/>
            <w:r w:rsidRPr="00D07F5C">
              <w:rPr>
                <w:rFonts w:ascii="Times New Roman" w:eastAsia="Calibri" w:hAnsi="Times New Roman" w:cs="Times New Roman"/>
                <w:sz w:val="20"/>
                <w:szCs w:val="20"/>
              </w:rPr>
              <w:t>квалификационный</w:t>
            </w:r>
            <w:proofErr w:type="gramEnd"/>
            <w:r w:rsidRPr="00D07F5C">
              <w:rPr>
                <w:rFonts w:ascii="Times New Roman" w:eastAsia="Calibri" w:hAnsi="Times New Roman" w:cs="Times New Roman"/>
                <w:sz w:val="20"/>
                <w:szCs w:val="20"/>
              </w:rPr>
              <w:t xml:space="preserve">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разряд государственной службы, квалификационный разряд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или классный чин муниципальной службы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(кем и когда </w:t>
            </w:r>
            <w:proofErr w:type="gramStart"/>
            <w:r w:rsidRPr="00D07F5C">
              <w:rPr>
                <w:rFonts w:ascii="Times New Roman" w:eastAsia="Calibri" w:hAnsi="Times New Roman" w:cs="Times New Roman"/>
                <w:sz w:val="20"/>
                <w:szCs w:val="20"/>
              </w:rPr>
              <w:t>присвоены</w:t>
            </w:r>
            <w:proofErr w:type="gramEnd"/>
            <w:r w:rsidRPr="00D07F5C">
              <w:rPr>
                <w:rFonts w:ascii="Times New Roman" w:eastAsia="Calibri" w:hAnsi="Times New Roman" w:cs="Times New Roman"/>
                <w:sz w:val="20"/>
                <w:szCs w:val="20"/>
              </w:rPr>
              <w:t xml:space="preserve">)                                  </w:t>
            </w:r>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351"/>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9. </w:t>
            </w:r>
            <w:proofErr w:type="gramStart"/>
            <w:r w:rsidRPr="00D07F5C">
              <w:rPr>
                <w:rFonts w:ascii="Times New Roman" w:eastAsia="Calibri" w:hAnsi="Times New Roman" w:cs="Times New Roman"/>
                <w:sz w:val="20"/>
                <w:szCs w:val="20"/>
              </w:rPr>
              <w:t xml:space="preserve">Были ли Вы судимы, когда и за что (заполняется        </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при поступлении на государственную гражданскую службу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Российской Федерации)                                    </w:t>
            </w:r>
            <w:proofErr w:type="gramEnd"/>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rHeight w:val="600"/>
          <w:tblCellSpacing w:w="5" w:type="nil"/>
        </w:trPr>
        <w:tc>
          <w:tcPr>
            <w:tcW w:w="7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lastRenderedPageBreak/>
              <w:t>10. Допуск к государственной тайне, оформленный за период</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работы, службы, учебы, его форма, номер и дата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(если имеется)                                           </w:t>
            </w:r>
          </w:p>
        </w:tc>
        <w:tc>
          <w:tcPr>
            <w:tcW w:w="204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bl>
    <w:p w:rsidR="001A5ADE" w:rsidRPr="00D07F5C" w:rsidRDefault="001A5ADE" w:rsidP="001A5ADE">
      <w:pPr>
        <w:widowControl w:val="0"/>
        <w:autoSpaceDE w:val="0"/>
        <w:autoSpaceDN w:val="0"/>
        <w:adjustRightInd w:val="0"/>
        <w:spacing w:after="0" w:line="240" w:lineRule="auto"/>
        <w:jc w:val="both"/>
        <w:rPr>
          <w:rFonts w:ascii="Calibri" w:eastAsia="Calibri" w:hAnsi="Calibri" w:cs="Calibri"/>
        </w:rPr>
      </w:pP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1A5ADE" w:rsidRPr="00D07F5C" w:rsidRDefault="001A5ADE" w:rsidP="001A5ADE">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tblPr>
      <w:tblGrid>
        <w:gridCol w:w="1560"/>
        <w:gridCol w:w="1080"/>
        <w:gridCol w:w="3240"/>
        <w:gridCol w:w="3480"/>
      </w:tblGrid>
      <w:tr w:rsidR="001A5ADE" w:rsidRPr="00D07F5C" w:rsidTr="00FE497A">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Адрес организации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(в том числе за границей) </w:t>
            </w:r>
          </w:p>
        </w:tc>
      </w:tr>
      <w:tr w:rsidR="001A5ADE" w:rsidRPr="00D07F5C" w:rsidTr="00FE497A">
        <w:trPr>
          <w:tblCellSpacing w:w="5" w:type="nil"/>
        </w:trPr>
        <w:tc>
          <w:tcPr>
            <w:tcW w:w="156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поступления</w:t>
            </w:r>
          </w:p>
        </w:tc>
        <w:tc>
          <w:tcPr>
            <w:tcW w:w="1080" w:type="dxa"/>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vMerge/>
            <w:tcBorders>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56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bl>
    <w:p w:rsidR="001A5ADE" w:rsidRPr="00D07F5C" w:rsidRDefault="001A5ADE" w:rsidP="001A5ADE">
      <w:pPr>
        <w:widowControl w:val="0"/>
        <w:autoSpaceDE w:val="0"/>
        <w:autoSpaceDN w:val="0"/>
        <w:adjustRightInd w:val="0"/>
        <w:spacing w:after="0" w:line="240" w:lineRule="auto"/>
        <w:jc w:val="both"/>
        <w:rPr>
          <w:rFonts w:ascii="Calibri" w:eastAsia="Calibri" w:hAnsi="Calibri" w:cs="Calibri"/>
        </w:rPr>
      </w:pP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12. Государственные награды, иные награды и знаки отличия</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r w:rsidRPr="00D07F5C">
        <w:rPr>
          <w:rFonts w:ascii="Times New Roman" w:eastAsia="Calibri" w:hAnsi="Times New Roman" w:cs="Times New Roman"/>
          <w:sz w:val="20"/>
          <w:szCs w:val="20"/>
        </w:rPr>
        <w:t>.</w:t>
      </w: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13. Ваши близкие родственники (отец, мать, братья, сестры и дети), а также муж (жена), в том числе бывшие.</w:t>
      </w: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Если родственники изменяли фамилию, имя, отчество, необходимо также указать их прежние фамилию, имя, отчество.</w:t>
      </w: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p>
    <w:tbl>
      <w:tblPr>
        <w:tblW w:w="0" w:type="auto"/>
        <w:tblCellSpacing w:w="5" w:type="nil"/>
        <w:tblInd w:w="40" w:type="dxa"/>
        <w:tblLayout w:type="fixed"/>
        <w:tblCellMar>
          <w:top w:w="75" w:type="dxa"/>
          <w:left w:w="40" w:type="dxa"/>
          <w:bottom w:w="75" w:type="dxa"/>
          <w:right w:w="40" w:type="dxa"/>
        </w:tblCellMar>
        <w:tblLook w:val="0000"/>
      </w:tblPr>
      <w:tblGrid>
        <w:gridCol w:w="1080"/>
        <w:gridCol w:w="1800"/>
        <w:gridCol w:w="1200"/>
        <w:gridCol w:w="2880"/>
        <w:gridCol w:w="2520"/>
      </w:tblGrid>
      <w:tr w:rsidR="001A5ADE" w:rsidRPr="00D07F5C" w:rsidTr="00FE497A">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Степень</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Фамилия, имя,</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Год,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число,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место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Место работы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w:t>
            </w:r>
            <w:proofErr w:type="gramStart"/>
            <w:r w:rsidRPr="00D07F5C">
              <w:rPr>
                <w:rFonts w:ascii="Times New Roman" w:eastAsia="Calibri" w:hAnsi="Times New Roman" w:cs="Times New Roman"/>
                <w:sz w:val="20"/>
                <w:szCs w:val="20"/>
              </w:rPr>
              <w:t xml:space="preserve">(наименование     </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адрес организации),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Домашний адрес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(адрес регистрации,</w:t>
            </w:r>
            <w:proofErr w:type="gramEnd"/>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фактического    </w:t>
            </w:r>
          </w:p>
          <w:p w:rsidR="001A5ADE" w:rsidRPr="00D07F5C" w:rsidRDefault="001A5ADE" w:rsidP="00FE497A">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проживания)    </w:t>
            </w:r>
          </w:p>
        </w:tc>
      </w:tr>
      <w:tr w:rsidR="001A5ADE" w:rsidRPr="00D07F5C" w:rsidTr="00FE497A">
        <w:trPr>
          <w:tblCellSpacing w:w="5" w:type="nil"/>
        </w:trPr>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r w:rsidR="001A5ADE" w:rsidRPr="00D07F5C" w:rsidTr="00FE497A">
        <w:trPr>
          <w:tblCellSpacing w:w="5" w:type="nil"/>
        </w:trPr>
        <w:tc>
          <w:tcPr>
            <w:tcW w:w="10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1A5ADE" w:rsidRPr="00D07F5C" w:rsidRDefault="001A5ADE" w:rsidP="00FE497A">
            <w:pPr>
              <w:widowControl w:val="0"/>
              <w:autoSpaceDE w:val="0"/>
              <w:autoSpaceDN w:val="0"/>
              <w:adjustRightInd w:val="0"/>
              <w:spacing w:after="0" w:line="240" w:lineRule="auto"/>
              <w:rPr>
                <w:rFonts w:ascii="Courier New" w:eastAsia="Calibri" w:hAnsi="Courier New" w:cs="Courier New"/>
                <w:sz w:val="20"/>
                <w:szCs w:val="20"/>
              </w:rPr>
            </w:pPr>
          </w:p>
        </w:tc>
      </w:tr>
    </w:tbl>
    <w:p w:rsidR="001A5ADE" w:rsidRPr="00D07F5C" w:rsidRDefault="001A5ADE" w:rsidP="001A5ADE">
      <w:pPr>
        <w:widowControl w:val="0"/>
        <w:autoSpaceDE w:val="0"/>
        <w:autoSpaceDN w:val="0"/>
        <w:adjustRightInd w:val="0"/>
        <w:spacing w:after="0" w:line="240" w:lineRule="auto"/>
        <w:jc w:val="both"/>
        <w:rPr>
          <w:rFonts w:ascii="Calibri" w:eastAsia="Calibri" w:hAnsi="Calibri" w:cs="Calibri"/>
        </w:rPr>
      </w:pP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w:t>
      </w:r>
      <w:proofErr w:type="gramStart"/>
      <w:r w:rsidRPr="00D07F5C">
        <w:rPr>
          <w:rFonts w:ascii="Times New Roman" w:eastAsia="Calibri" w:hAnsi="Times New Roman" w:cs="Times New Roman"/>
          <w:sz w:val="20"/>
          <w:szCs w:val="20"/>
        </w:rPr>
        <w:t>(фамилия, имя, отчество,</w:t>
      </w:r>
      <w:proofErr w:type="gramEnd"/>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 какого времени они проживают за границей)</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r w:rsidRPr="00D07F5C">
        <w:rPr>
          <w:rFonts w:ascii="Times New Roman" w:eastAsia="Calibri" w:hAnsi="Times New Roman" w:cs="Times New Roman"/>
          <w:sz w:val="20"/>
          <w:szCs w:val="20"/>
        </w:rPr>
        <w:t>.</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Courier New" w:eastAsia="Calibri" w:hAnsi="Courier New" w:cs="Courier New"/>
          <w:sz w:val="20"/>
          <w:szCs w:val="20"/>
        </w:rPr>
        <w:lastRenderedPageBreak/>
        <w:t xml:space="preserve">  </w:t>
      </w:r>
      <w:r w:rsidRPr="00D07F5C">
        <w:rPr>
          <w:rFonts w:ascii="Times New Roman" w:eastAsia="Calibri" w:hAnsi="Times New Roman" w:cs="Times New Roman"/>
          <w:sz w:val="20"/>
          <w:szCs w:val="20"/>
        </w:rPr>
        <w:t>15. Пребывание за границей (когда, где, с какой целью)</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_________________________________________________________________________________</w:t>
      </w:r>
      <w:r>
        <w:rPr>
          <w:rFonts w:ascii="Times New Roman" w:eastAsia="Calibri" w:hAnsi="Times New Roman" w:cs="Times New Roman"/>
          <w:sz w:val="20"/>
          <w:szCs w:val="20"/>
        </w:rPr>
        <w:t>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16. Отношение к воинской обязанности и воинское звание</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17.  Домашний адрес (адрес регистрации, фактического проживания), номер телефона (либо иной вид связи) 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__________________________________________________________________</w:t>
      </w:r>
      <w:r>
        <w:rPr>
          <w:rFonts w:ascii="Times New Roman" w:eastAsia="Calibri" w:hAnsi="Times New Roman" w:cs="Times New Roman"/>
          <w:sz w:val="20"/>
          <w:szCs w:val="20"/>
        </w:rPr>
        <w:t>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18. Паспорт или документ, его заменяющий _____________________________________________________________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(серия, номер, кем и когда выдан)</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19. Наличие заграничного паспорта ____________________________________________________________________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(серия, номер, кем и когда выдан)</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20.    Номер   страхового   свидетельства   обязательного   пенсионного страхования (если имеется) 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21. ИНН (если имеется) ______________________________________________________________________________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22.   Дополнительные  сведения  (участие  в  выборных  представительных органах, другая информация, которую желаете сообщить о себе)</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________________________________________________________________</w:t>
      </w:r>
      <w:r>
        <w:rPr>
          <w:rFonts w:ascii="Times New Roman" w:eastAsia="Calibri" w:hAnsi="Times New Roman" w:cs="Times New Roman"/>
          <w:sz w:val="20"/>
          <w:szCs w:val="20"/>
        </w:rPr>
        <w:t>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На   проведение  в  отношении  меня  проверочных  мероприятий  </w:t>
      </w:r>
      <w:proofErr w:type="gramStart"/>
      <w:r w:rsidRPr="00D07F5C">
        <w:rPr>
          <w:rFonts w:ascii="Times New Roman" w:eastAsia="Calibri" w:hAnsi="Times New Roman" w:cs="Times New Roman"/>
          <w:sz w:val="20"/>
          <w:szCs w:val="20"/>
        </w:rPr>
        <w:t>согласен</w:t>
      </w:r>
      <w:proofErr w:type="gramEnd"/>
      <w:r w:rsidRPr="00D07F5C">
        <w:rPr>
          <w:rFonts w:ascii="Times New Roman" w:eastAsia="Calibri" w:hAnsi="Times New Roman" w:cs="Times New Roman"/>
          <w:sz w:val="20"/>
          <w:szCs w:val="20"/>
        </w:rPr>
        <w:t xml:space="preserve"> (согласна).</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 ___________ 20__ г.                           Подпись 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Фотография  и данные  о  трудовой  деятельности, воинской  службе и</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М.П.   об учете оформляемого лица соответствуют документам, удостоверяющим</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личность,  записям  в трудовой книжке,  документам об образовании и</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воинской службе.</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"__" ___________ 20__ г. __________________________________________________</w:t>
      </w:r>
    </w:p>
    <w:p w:rsidR="001A5ADE" w:rsidRPr="00D07F5C" w:rsidRDefault="001A5ADE" w:rsidP="001A5ADE">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(подпись, фамилия секретаря конкурсной комиссии)</w:t>
      </w: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p>
    <w:p w:rsidR="001A5ADE" w:rsidRPr="00D07F5C" w:rsidRDefault="001A5ADE" w:rsidP="001A5ADE">
      <w:pPr>
        <w:widowControl w:val="0"/>
        <w:autoSpaceDE w:val="0"/>
        <w:autoSpaceDN w:val="0"/>
        <w:adjustRightInd w:val="0"/>
        <w:spacing w:after="0" w:line="240" w:lineRule="auto"/>
        <w:jc w:val="both"/>
        <w:rPr>
          <w:rFonts w:ascii="Times New Roman" w:eastAsia="Calibri" w:hAnsi="Times New Roman" w:cs="Times New Roman"/>
        </w:rPr>
      </w:pPr>
    </w:p>
    <w:p w:rsidR="001A5ADE" w:rsidRPr="00D07F5C" w:rsidRDefault="001A5ADE" w:rsidP="001A5ADE">
      <w:pPr>
        <w:widowControl w:val="0"/>
        <w:autoSpaceDE w:val="0"/>
        <w:autoSpaceDN w:val="0"/>
        <w:adjustRightInd w:val="0"/>
        <w:spacing w:after="0" w:line="240" w:lineRule="auto"/>
        <w:jc w:val="both"/>
        <w:rPr>
          <w:rFonts w:ascii="Calibri" w:eastAsia="Calibri" w:hAnsi="Calibri" w:cs="Calibri"/>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7477DD" w:rsidRDefault="007477DD"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7477DD" w:rsidRPr="00D07F5C" w:rsidRDefault="007477DD"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A5ADE" w:rsidRPr="00D07F5C" w:rsidRDefault="001A5ADE" w:rsidP="001A5ADE">
      <w:pPr>
        <w:autoSpaceDE w:val="0"/>
        <w:autoSpaceDN w:val="0"/>
        <w:adjustRightInd w:val="0"/>
        <w:spacing w:after="0" w:line="240" w:lineRule="auto"/>
        <w:jc w:val="both"/>
        <w:rPr>
          <w:rFonts w:ascii="Times New Roman" w:eastAsia="Calibri" w:hAnsi="Times New Roman" w:cs="Times New Roman"/>
          <w:bCs/>
          <w:sz w:val="28"/>
          <w:szCs w:val="28"/>
        </w:rPr>
      </w:pPr>
    </w:p>
    <w:p w:rsidR="001D7CE8" w:rsidRPr="001D7CE8" w:rsidRDefault="001D7CE8" w:rsidP="001D7CE8">
      <w:pPr>
        <w:pStyle w:val="a4"/>
        <w:outlineLvl w:val="0"/>
        <w:rPr>
          <w:rFonts w:ascii="Times New Roman" w:hAnsi="Times New Roman"/>
          <w:b w:val="0"/>
          <w:sz w:val="28"/>
          <w:szCs w:val="28"/>
        </w:rPr>
      </w:pPr>
      <w:r w:rsidRPr="001D7CE8">
        <w:rPr>
          <w:rFonts w:ascii="Times New Roman" w:hAnsi="Times New Roman"/>
          <w:b w:val="0"/>
          <w:sz w:val="28"/>
          <w:szCs w:val="28"/>
        </w:rPr>
        <w:lastRenderedPageBreak/>
        <w:t>СОВЕТ  ДЕПУТАТОВ НОВОТАРТАССКОГО СЕЛЬСОВЕТА</w:t>
      </w:r>
    </w:p>
    <w:p w:rsidR="001D7CE8" w:rsidRPr="001D7CE8" w:rsidRDefault="001D7CE8" w:rsidP="001D7CE8">
      <w:pPr>
        <w:pStyle w:val="a4"/>
        <w:outlineLvl w:val="0"/>
        <w:rPr>
          <w:rFonts w:ascii="Times New Roman" w:hAnsi="Times New Roman"/>
          <w:b w:val="0"/>
          <w:bCs w:val="0"/>
          <w:sz w:val="28"/>
          <w:szCs w:val="28"/>
        </w:rPr>
      </w:pPr>
      <w:r w:rsidRPr="001D7CE8">
        <w:rPr>
          <w:rFonts w:ascii="Times New Roman" w:hAnsi="Times New Roman"/>
          <w:b w:val="0"/>
          <w:sz w:val="28"/>
          <w:szCs w:val="28"/>
        </w:rPr>
        <w:t>ВЕНГЕРОВСКОГО РАЙОНА НОВОСИБИРСКОЙ ОБЛАСТИ</w:t>
      </w:r>
    </w:p>
    <w:p w:rsidR="001D7CE8" w:rsidRPr="001D7CE8" w:rsidRDefault="001D7CE8" w:rsidP="001D7CE8">
      <w:pPr>
        <w:pStyle w:val="a4"/>
        <w:outlineLvl w:val="0"/>
        <w:rPr>
          <w:rFonts w:ascii="Times New Roman" w:hAnsi="Times New Roman"/>
          <w:b w:val="0"/>
          <w:bCs w:val="0"/>
          <w:sz w:val="28"/>
          <w:szCs w:val="28"/>
        </w:rPr>
      </w:pPr>
      <w:r w:rsidRPr="001D7CE8">
        <w:rPr>
          <w:rFonts w:ascii="Times New Roman" w:hAnsi="Times New Roman"/>
          <w:b w:val="0"/>
          <w:bCs w:val="0"/>
          <w:sz w:val="28"/>
          <w:szCs w:val="28"/>
        </w:rPr>
        <w:t>четвертого созыва</w:t>
      </w:r>
    </w:p>
    <w:p w:rsidR="001D7CE8" w:rsidRPr="001D7CE8" w:rsidRDefault="001D7CE8" w:rsidP="001D7CE8">
      <w:pPr>
        <w:pStyle w:val="a4"/>
        <w:outlineLvl w:val="0"/>
        <w:rPr>
          <w:rFonts w:ascii="Times New Roman" w:hAnsi="Times New Roman"/>
          <w:sz w:val="28"/>
          <w:szCs w:val="28"/>
        </w:rPr>
      </w:pPr>
    </w:p>
    <w:p w:rsidR="001D7CE8" w:rsidRPr="001D7CE8" w:rsidRDefault="001D7CE8" w:rsidP="001D7CE8">
      <w:pPr>
        <w:jc w:val="center"/>
        <w:outlineLvl w:val="0"/>
        <w:rPr>
          <w:rFonts w:ascii="Times New Roman" w:hAnsi="Times New Roman" w:cs="Times New Roman"/>
          <w:b/>
          <w:bCs/>
          <w:sz w:val="28"/>
          <w:szCs w:val="28"/>
        </w:rPr>
      </w:pPr>
    </w:p>
    <w:p w:rsidR="001D7CE8" w:rsidRPr="001D7CE8" w:rsidRDefault="001D7CE8" w:rsidP="001D7CE8">
      <w:pPr>
        <w:jc w:val="center"/>
        <w:outlineLvl w:val="0"/>
        <w:rPr>
          <w:rFonts w:ascii="Times New Roman" w:hAnsi="Times New Roman" w:cs="Times New Roman"/>
          <w:b/>
          <w:bCs/>
          <w:sz w:val="28"/>
          <w:szCs w:val="28"/>
        </w:rPr>
      </w:pPr>
      <w:r w:rsidRPr="001D7CE8">
        <w:rPr>
          <w:rFonts w:ascii="Times New Roman" w:hAnsi="Times New Roman" w:cs="Times New Roman"/>
          <w:b/>
          <w:bCs/>
          <w:sz w:val="28"/>
          <w:szCs w:val="28"/>
        </w:rPr>
        <w:t>РЕШЕНИЕ</w:t>
      </w:r>
    </w:p>
    <w:p w:rsidR="001D7CE8" w:rsidRPr="001D7CE8" w:rsidRDefault="001D7CE8" w:rsidP="001D7CE8">
      <w:pPr>
        <w:jc w:val="center"/>
        <w:outlineLvl w:val="0"/>
        <w:rPr>
          <w:rFonts w:ascii="Times New Roman" w:hAnsi="Times New Roman" w:cs="Times New Roman"/>
          <w:sz w:val="28"/>
          <w:szCs w:val="28"/>
        </w:rPr>
      </w:pPr>
      <w:r w:rsidRPr="001D7CE8">
        <w:rPr>
          <w:rFonts w:ascii="Times New Roman" w:hAnsi="Times New Roman" w:cs="Times New Roman"/>
          <w:sz w:val="28"/>
          <w:szCs w:val="28"/>
        </w:rPr>
        <w:t xml:space="preserve">(пятьдесят </w:t>
      </w:r>
      <w:r w:rsidR="006A5604">
        <w:rPr>
          <w:rFonts w:ascii="Times New Roman" w:hAnsi="Times New Roman" w:cs="Times New Roman"/>
          <w:sz w:val="28"/>
          <w:szCs w:val="28"/>
        </w:rPr>
        <w:t>третьей</w:t>
      </w:r>
      <w:r w:rsidRPr="001D7CE8">
        <w:rPr>
          <w:rFonts w:ascii="Times New Roman" w:hAnsi="Times New Roman" w:cs="Times New Roman"/>
          <w:sz w:val="28"/>
          <w:szCs w:val="28"/>
        </w:rPr>
        <w:t xml:space="preserve"> сессии)</w:t>
      </w:r>
    </w:p>
    <w:p w:rsidR="001D7CE8" w:rsidRPr="001D7CE8" w:rsidRDefault="001D7CE8" w:rsidP="001D7CE8">
      <w:pPr>
        <w:tabs>
          <w:tab w:val="left" w:pos="7995"/>
        </w:tabs>
        <w:rPr>
          <w:rFonts w:ascii="Times New Roman" w:hAnsi="Times New Roman" w:cs="Times New Roman"/>
          <w:sz w:val="28"/>
          <w:szCs w:val="28"/>
        </w:rPr>
      </w:pPr>
      <w:r w:rsidRPr="001D7CE8">
        <w:rPr>
          <w:rFonts w:ascii="Times New Roman" w:hAnsi="Times New Roman" w:cs="Times New Roman"/>
          <w:sz w:val="28"/>
          <w:szCs w:val="28"/>
        </w:rPr>
        <w:t>24.08.2015                                       с</w:t>
      </w:r>
      <w:proofErr w:type="gramStart"/>
      <w:r w:rsidRPr="001D7CE8">
        <w:rPr>
          <w:rFonts w:ascii="Times New Roman" w:hAnsi="Times New Roman" w:cs="Times New Roman"/>
          <w:sz w:val="28"/>
          <w:szCs w:val="28"/>
        </w:rPr>
        <w:t>.В</w:t>
      </w:r>
      <w:proofErr w:type="gramEnd"/>
      <w:r w:rsidRPr="001D7CE8">
        <w:rPr>
          <w:rFonts w:ascii="Times New Roman" w:hAnsi="Times New Roman" w:cs="Times New Roman"/>
          <w:sz w:val="28"/>
          <w:szCs w:val="28"/>
        </w:rPr>
        <w:t>енгерово</w:t>
      </w:r>
      <w:r w:rsidRPr="001D7CE8">
        <w:rPr>
          <w:rFonts w:ascii="Times New Roman" w:hAnsi="Times New Roman" w:cs="Times New Roman"/>
          <w:sz w:val="28"/>
          <w:szCs w:val="28"/>
        </w:rPr>
        <w:tab/>
        <w:t>№ 2</w:t>
      </w:r>
    </w:p>
    <w:p w:rsidR="001D7CE8" w:rsidRPr="001D7CE8" w:rsidRDefault="001D7CE8" w:rsidP="001D7CE8">
      <w:pPr>
        <w:spacing w:line="240" w:lineRule="auto"/>
        <w:ind w:right="3400"/>
        <w:jc w:val="both"/>
        <w:rPr>
          <w:rFonts w:ascii="Times New Roman" w:hAnsi="Times New Roman" w:cs="Times New Roman"/>
          <w:sz w:val="28"/>
          <w:szCs w:val="28"/>
        </w:rPr>
      </w:pPr>
      <w:r w:rsidRPr="001D7CE8">
        <w:rPr>
          <w:rFonts w:ascii="Times New Roman" w:hAnsi="Times New Roman" w:cs="Times New Roman"/>
          <w:sz w:val="28"/>
          <w:szCs w:val="28"/>
        </w:rPr>
        <w:t>Об утверждении Положения о порядке назначения,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w:t>
      </w:r>
    </w:p>
    <w:p w:rsidR="001D7CE8" w:rsidRPr="001D7CE8" w:rsidRDefault="001D7CE8" w:rsidP="001D7CE8">
      <w:pPr>
        <w:autoSpaceDE w:val="0"/>
        <w:autoSpaceDN w:val="0"/>
        <w:adjustRightInd w:val="0"/>
        <w:spacing w:after="0" w:line="240" w:lineRule="auto"/>
        <w:jc w:val="center"/>
        <w:rPr>
          <w:rFonts w:ascii="Times New Roman" w:hAnsi="Times New Roman" w:cs="Times New Roman"/>
          <w:b/>
          <w:bCs/>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spacing w:line="240" w:lineRule="auto"/>
        <w:ind w:right="-2"/>
        <w:jc w:val="both"/>
        <w:rPr>
          <w:rFonts w:ascii="Times New Roman" w:hAnsi="Times New Roman" w:cs="Times New Roman"/>
          <w:sz w:val="28"/>
          <w:szCs w:val="28"/>
          <w:lang w:eastAsia="en-US"/>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 xml:space="preserve">В целях обеспечения социальной защищенности  муниципальных служащих и лиц, замещавших муниципальные должности в органах местного самоуправления Новотартасского сельсовета Венгеровского района Новосибирской области, в соответствии с </w:t>
      </w:r>
      <w:hyperlink r:id="rId6"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от 02.03.2007 N 25-ФЗ "О муниципальной службе в Российской Федерации", </w:t>
      </w:r>
      <w:hyperlink r:id="rId7"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Новосибирской области от 30.10.2007 N 157-ОЗ "О муниципальной службе в Новосибирской области", </w:t>
      </w:r>
      <w:hyperlink r:id="rId8"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Новосибирской области от 25.12.2006 за N 74-ОЗ "О Реестре должностей</w:t>
      </w:r>
      <w:proofErr w:type="gramEnd"/>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 xml:space="preserve">муниципальной службы в Новосибирской области", </w:t>
      </w:r>
      <w:hyperlink r:id="rId9" w:history="1">
        <w:r w:rsidRPr="001D7CE8">
          <w:rPr>
            <w:rStyle w:val="a8"/>
            <w:rFonts w:ascii="Times New Roman" w:hAnsi="Times New Roman" w:cs="Times New Roman"/>
            <w:sz w:val="28"/>
            <w:szCs w:val="28"/>
          </w:rPr>
          <w:t>постановлением</w:t>
        </w:r>
      </w:hyperlink>
      <w:r w:rsidRPr="001D7CE8">
        <w:rPr>
          <w:rFonts w:ascii="Times New Roman" w:hAnsi="Times New Roman" w:cs="Times New Roman"/>
          <w:sz w:val="28"/>
          <w:szCs w:val="28"/>
        </w:rPr>
        <w:t xml:space="preserve"> Губернатора Новосибирской области от 4 августа </w:t>
      </w:r>
      <w:smartTag w:uri="urn:schemas-microsoft-com:office:smarttags" w:element="metricconverter">
        <w:smartTagPr>
          <w:attr w:name="ProductID" w:val="2008 г"/>
        </w:smartTagPr>
        <w:r w:rsidRPr="001D7CE8">
          <w:rPr>
            <w:rFonts w:ascii="Times New Roman" w:hAnsi="Times New Roman" w:cs="Times New Roman"/>
            <w:sz w:val="28"/>
            <w:szCs w:val="28"/>
          </w:rPr>
          <w:t>2008 г</w:t>
        </w:r>
      </w:smartTag>
      <w:r w:rsidRPr="001D7CE8">
        <w:rPr>
          <w:rFonts w:ascii="Times New Roman" w:hAnsi="Times New Roman" w:cs="Times New Roman"/>
          <w:sz w:val="28"/>
          <w:szCs w:val="28"/>
        </w:rPr>
        <w:t xml:space="preserve">. N 302 "Об утверждении Положения о порядке назначения, выплаты и перерасчета пенсии за выслугу лет государственным гражданским служащим Новосибирской области", </w:t>
      </w:r>
      <w:hyperlink r:id="rId10" w:history="1">
        <w:r w:rsidRPr="001D7CE8">
          <w:rPr>
            <w:rStyle w:val="a8"/>
            <w:rFonts w:ascii="Times New Roman" w:hAnsi="Times New Roman" w:cs="Times New Roman"/>
            <w:sz w:val="28"/>
            <w:szCs w:val="28"/>
          </w:rPr>
          <w:t>постановлением</w:t>
        </w:r>
      </w:hyperlink>
      <w:r w:rsidRPr="001D7CE8">
        <w:rPr>
          <w:rFonts w:ascii="Times New Roman" w:hAnsi="Times New Roman" w:cs="Times New Roman"/>
          <w:sz w:val="28"/>
          <w:szCs w:val="28"/>
        </w:rPr>
        <w:t xml:space="preserve"> Губернатора Новосибирской области от 10 декабря </w:t>
      </w:r>
      <w:smartTag w:uri="urn:schemas-microsoft-com:office:smarttags" w:element="metricconverter">
        <w:smartTagPr>
          <w:attr w:name="ProductID" w:val="2007 г"/>
        </w:smartTagPr>
        <w:r w:rsidRPr="001D7CE8">
          <w:rPr>
            <w:rFonts w:ascii="Times New Roman" w:hAnsi="Times New Roman" w:cs="Times New Roman"/>
            <w:sz w:val="28"/>
            <w:szCs w:val="28"/>
          </w:rPr>
          <w:t>2007 г</w:t>
        </w:r>
      </w:smartTag>
      <w:r w:rsidRPr="001D7CE8">
        <w:rPr>
          <w:rFonts w:ascii="Times New Roman" w:hAnsi="Times New Roman" w:cs="Times New Roman"/>
          <w:sz w:val="28"/>
          <w:szCs w:val="28"/>
        </w:rPr>
        <w:t>. N 483 "Об утверждении Положения о порядке установления, выплаты и перерасчета ежемесячной доплаты к трудовой пенсии лицам</w:t>
      </w:r>
      <w:proofErr w:type="gramEnd"/>
      <w:r w:rsidRPr="001D7CE8">
        <w:rPr>
          <w:rFonts w:ascii="Times New Roman" w:hAnsi="Times New Roman" w:cs="Times New Roman"/>
          <w:sz w:val="28"/>
          <w:szCs w:val="28"/>
        </w:rPr>
        <w:t>, замещавшим государственные должности Новосибирской области", Совет депутатов Новотартасского сельсовета Венгеровского района Новосибирской области, Указ Президента Российской Федерации от 16.08.1995 № 854 «О некоторых социальных гарантиях лицам, замещавшим государственные должности Российской Федерации и должности федеральной государственной гражданской службы»</w:t>
      </w:r>
    </w:p>
    <w:p w:rsidR="001D7CE8" w:rsidRPr="001D7CE8" w:rsidRDefault="001D7CE8" w:rsidP="001D7CE8">
      <w:pPr>
        <w:spacing w:line="240" w:lineRule="auto"/>
        <w:ind w:right="-2"/>
        <w:jc w:val="both"/>
        <w:rPr>
          <w:rFonts w:ascii="Times New Roman" w:hAnsi="Times New Roman" w:cs="Times New Roman"/>
          <w:sz w:val="28"/>
          <w:szCs w:val="28"/>
        </w:rPr>
      </w:pPr>
      <w:r w:rsidRPr="001D7CE8">
        <w:rPr>
          <w:rFonts w:ascii="Times New Roman" w:hAnsi="Times New Roman" w:cs="Times New Roman"/>
          <w:sz w:val="28"/>
          <w:szCs w:val="28"/>
        </w:rPr>
        <w:t>СОВЕТ ДЕПУТАТОВ</w:t>
      </w:r>
    </w:p>
    <w:p w:rsidR="001D7CE8" w:rsidRPr="001D7CE8" w:rsidRDefault="001D7CE8" w:rsidP="001D7CE8">
      <w:pPr>
        <w:spacing w:line="240" w:lineRule="auto"/>
        <w:ind w:right="-2"/>
        <w:jc w:val="both"/>
        <w:rPr>
          <w:rFonts w:ascii="Times New Roman" w:hAnsi="Times New Roman" w:cs="Times New Roman"/>
          <w:sz w:val="28"/>
          <w:szCs w:val="28"/>
        </w:rPr>
      </w:pPr>
      <w:r w:rsidRPr="001D7CE8">
        <w:rPr>
          <w:rFonts w:ascii="Times New Roman" w:hAnsi="Times New Roman" w:cs="Times New Roman"/>
          <w:sz w:val="28"/>
          <w:szCs w:val="28"/>
        </w:rPr>
        <w:t>РЕШИЛ:</w:t>
      </w:r>
    </w:p>
    <w:p w:rsidR="001D7CE8" w:rsidRPr="001D7CE8" w:rsidRDefault="001D7CE8" w:rsidP="001D7CE8">
      <w:pPr>
        <w:autoSpaceDE w:val="0"/>
        <w:autoSpaceDN w:val="0"/>
        <w:adjustRightInd w:val="0"/>
        <w:spacing w:after="0" w:line="240" w:lineRule="auto"/>
        <w:jc w:val="both"/>
        <w:rPr>
          <w:rFonts w:ascii="Times New Roman" w:hAnsi="Times New Roman" w:cs="Times New Roman"/>
          <w:sz w:val="28"/>
          <w:szCs w:val="28"/>
        </w:rPr>
      </w:pPr>
      <w:r w:rsidRPr="001D7CE8">
        <w:rPr>
          <w:rFonts w:ascii="Times New Roman" w:hAnsi="Times New Roman" w:cs="Times New Roman"/>
          <w:sz w:val="28"/>
          <w:szCs w:val="28"/>
        </w:rPr>
        <w:lastRenderedPageBreak/>
        <w:t xml:space="preserve">            1.Утвердить </w:t>
      </w:r>
      <w:hyperlink r:id="rId11" w:anchor="Par32" w:history="1">
        <w:r w:rsidRPr="001D7CE8">
          <w:rPr>
            <w:rStyle w:val="a8"/>
            <w:rFonts w:ascii="Times New Roman" w:hAnsi="Times New Roman" w:cs="Times New Roman"/>
            <w:sz w:val="28"/>
            <w:szCs w:val="28"/>
          </w:rPr>
          <w:t>Положение</w:t>
        </w:r>
      </w:hyperlink>
      <w:r w:rsidRPr="001D7CE8">
        <w:rPr>
          <w:rFonts w:ascii="Times New Roman" w:hAnsi="Times New Roman" w:cs="Times New Roman"/>
          <w:sz w:val="28"/>
          <w:szCs w:val="28"/>
        </w:rPr>
        <w:t xml:space="preserve"> о порядке назначения,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 согласно приложению.</w:t>
      </w:r>
    </w:p>
    <w:p w:rsidR="001D7CE8" w:rsidRPr="001D7CE8" w:rsidRDefault="001D7CE8" w:rsidP="001D7CE8">
      <w:pPr>
        <w:spacing w:line="240" w:lineRule="auto"/>
        <w:ind w:right="-2"/>
        <w:jc w:val="both"/>
        <w:rPr>
          <w:rFonts w:ascii="Times New Roman" w:hAnsi="Times New Roman" w:cs="Times New Roman"/>
          <w:sz w:val="28"/>
          <w:szCs w:val="28"/>
          <w:lang w:eastAsia="en-US"/>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 xml:space="preserve">2.Признать утратившим силу решение Совета депутатов Новотартасского сельсовета Венгеровского района Новосибирской области  «О принятии положения о порядке назначения, выплаты и перерасчета размера ежемесячной доплаты к трудовой пенсии выборным должностным лицам местного самоуправления муниципального образования  Венгеровского сельсовета, осуществляющим свои полномочия на постоянной основе, и пенсии за выслугу лет муниципальным служащим в органах местного самоуправления Новотартасского сельсовета».  </w:t>
      </w:r>
      <w:proofErr w:type="gramEnd"/>
    </w:p>
    <w:p w:rsidR="001D7CE8" w:rsidRPr="001D7CE8" w:rsidRDefault="001D7CE8" w:rsidP="001D7CE8">
      <w:pPr>
        <w:suppressAutoHyphens/>
        <w:spacing w:line="240" w:lineRule="auto"/>
        <w:ind w:firstLine="567"/>
        <w:jc w:val="both"/>
        <w:rPr>
          <w:rFonts w:ascii="Times New Roman" w:hAnsi="Times New Roman" w:cs="Times New Roman"/>
          <w:sz w:val="28"/>
          <w:szCs w:val="28"/>
        </w:rPr>
      </w:pPr>
      <w:r w:rsidRPr="001D7CE8">
        <w:rPr>
          <w:rFonts w:ascii="Times New Roman" w:hAnsi="Times New Roman" w:cs="Times New Roman"/>
          <w:sz w:val="28"/>
          <w:szCs w:val="28"/>
        </w:rPr>
        <w:t xml:space="preserve">3. Настоящее решение вступает в силу  на следующий день после его официального опубликования и действует с 01.01.2015 года </w:t>
      </w:r>
    </w:p>
    <w:p w:rsidR="001D7CE8" w:rsidRPr="001D7CE8" w:rsidRDefault="001D7CE8" w:rsidP="001D7CE8">
      <w:pPr>
        <w:spacing w:line="240" w:lineRule="auto"/>
        <w:ind w:right="-2"/>
        <w:jc w:val="both"/>
        <w:rPr>
          <w:rFonts w:ascii="Times New Roman" w:hAnsi="Times New Roman" w:cs="Times New Roman"/>
          <w:sz w:val="28"/>
          <w:szCs w:val="28"/>
        </w:rPr>
      </w:pPr>
    </w:p>
    <w:p w:rsidR="001D7CE8" w:rsidRPr="001D7CE8" w:rsidRDefault="001D7CE8" w:rsidP="001D7CE8">
      <w:pPr>
        <w:spacing w:line="240" w:lineRule="auto"/>
        <w:jc w:val="both"/>
        <w:rPr>
          <w:rFonts w:ascii="Times New Roman" w:hAnsi="Times New Roman" w:cs="Times New Roman"/>
          <w:sz w:val="28"/>
          <w:szCs w:val="28"/>
        </w:rPr>
      </w:pPr>
    </w:p>
    <w:p w:rsidR="001D7CE8" w:rsidRPr="001D7CE8" w:rsidRDefault="001D7CE8" w:rsidP="001D7CE8">
      <w:pPr>
        <w:spacing w:line="240" w:lineRule="auto"/>
        <w:jc w:val="both"/>
        <w:rPr>
          <w:rFonts w:ascii="Times New Roman" w:hAnsi="Times New Roman" w:cs="Times New Roman"/>
          <w:sz w:val="28"/>
          <w:szCs w:val="28"/>
        </w:rPr>
      </w:pPr>
      <w:r w:rsidRPr="001D7CE8">
        <w:rPr>
          <w:rFonts w:ascii="Times New Roman" w:hAnsi="Times New Roman" w:cs="Times New Roman"/>
          <w:sz w:val="28"/>
          <w:szCs w:val="28"/>
        </w:rPr>
        <w:t xml:space="preserve">Председатель Совета депутатов                                                  </w:t>
      </w:r>
      <w:proofErr w:type="spellStart"/>
      <w:r w:rsidRPr="001D7CE8">
        <w:rPr>
          <w:rFonts w:ascii="Times New Roman" w:hAnsi="Times New Roman" w:cs="Times New Roman"/>
          <w:sz w:val="28"/>
          <w:szCs w:val="28"/>
        </w:rPr>
        <w:t>Л.И.Бощенко</w:t>
      </w:r>
      <w:proofErr w:type="spellEnd"/>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0"/>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0"/>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0"/>
        <w:rPr>
          <w:rFonts w:ascii="Times New Roman" w:hAnsi="Times New Roman" w:cs="Times New Roman"/>
          <w:sz w:val="28"/>
          <w:szCs w:val="28"/>
        </w:rPr>
      </w:pPr>
      <w:r w:rsidRPr="001D7CE8">
        <w:rPr>
          <w:rFonts w:ascii="Times New Roman" w:hAnsi="Times New Roman" w:cs="Times New Roman"/>
          <w:sz w:val="28"/>
          <w:szCs w:val="28"/>
        </w:rPr>
        <w:t>Приложение</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решению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Совета депутатов</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Новотартасского сельсовета</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Новосибирской области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                                                                                        от  </w:t>
      </w:r>
      <w:r w:rsidR="006A5604">
        <w:rPr>
          <w:rFonts w:ascii="Times New Roman" w:hAnsi="Times New Roman" w:cs="Times New Roman"/>
          <w:sz w:val="28"/>
          <w:szCs w:val="28"/>
        </w:rPr>
        <w:t>24</w:t>
      </w:r>
      <w:r w:rsidRPr="001D7CE8">
        <w:rPr>
          <w:rFonts w:ascii="Times New Roman" w:hAnsi="Times New Roman" w:cs="Times New Roman"/>
          <w:sz w:val="28"/>
          <w:szCs w:val="28"/>
        </w:rPr>
        <w:t>. 0</w:t>
      </w:r>
      <w:r w:rsidR="006A5604">
        <w:rPr>
          <w:rFonts w:ascii="Times New Roman" w:hAnsi="Times New Roman" w:cs="Times New Roman"/>
          <w:sz w:val="28"/>
          <w:szCs w:val="28"/>
        </w:rPr>
        <w:t>8</w:t>
      </w:r>
      <w:r w:rsidRPr="001D7CE8">
        <w:rPr>
          <w:rFonts w:ascii="Times New Roman" w:hAnsi="Times New Roman" w:cs="Times New Roman"/>
          <w:sz w:val="28"/>
          <w:szCs w:val="28"/>
        </w:rPr>
        <w:t xml:space="preserve">.2015   N </w:t>
      </w:r>
      <w:r w:rsidR="006A5604">
        <w:rPr>
          <w:rFonts w:ascii="Times New Roman" w:hAnsi="Times New Roman" w:cs="Times New Roman"/>
          <w:sz w:val="28"/>
          <w:szCs w:val="28"/>
        </w:rPr>
        <w:t>2</w:t>
      </w:r>
      <w:r w:rsidRPr="001D7CE8">
        <w:rPr>
          <w:rFonts w:ascii="Times New Roman" w:hAnsi="Times New Roman" w:cs="Times New Roman"/>
          <w:sz w:val="28"/>
          <w:szCs w:val="28"/>
        </w:rPr>
        <w:t xml:space="preserve">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center"/>
        <w:rPr>
          <w:rFonts w:ascii="Times New Roman" w:hAnsi="Times New Roman" w:cs="Times New Roman"/>
          <w:bCs/>
          <w:sz w:val="28"/>
          <w:szCs w:val="28"/>
        </w:rPr>
      </w:pPr>
      <w:bookmarkStart w:id="0" w:name="Par32"/>
      <w:bookmarkEnd w:id="0"/>
    </w:p>
    <w:p w:rsidR="001D7CE8" w:rsidRPr="001D7CE8" w:rsidRDefault="001D7CE8" w:rsidP="001D7CE8">
      <w:pPr>
        <w:autoSpaceDE w:val="0"/>
        <w:autoSpaceDN w:val="0"/>
        <w:adjustRightInd w:val="0"/>
        <w:spacing w:after="0" w:line="240" w:lineRule="auto"/>
        <w:jc w:val="center"/>
        <w:rPr>
          <w:rFonts w:ascii="Times New Roman" w:hAnsi="Times New Roman" w:cs="Times New Roman"/>
          <w:bCs/>
          <w:sz w:val="28"/>
          <w:szCs w:val="28"/>
        </w:rPr>
      </w:pPr>
      <w:r w:rsidRPr="001D7CE8">
        <w:rPr>
          <w:rFonts w:ascii="Times New Roman" w:hAnsi="Times New Roman" w:cs="Times New Roman"/>
          <w:bCs/>
          <w:sz w:val="28"/>
          <w:szCs w:val="28"/>
        </w:rPr>
        <w:t>ПОЛОЖЕНИЕ</w:t>
      </w:r>
    </w:p>
    <w:p w:rsidR="001D7CE8" w:rsidRPr="001D7CE8" w:rsidRDefault="001D7CE8" w:rsidP="001D7CE8">
      <w:pPr>
        <w:autoSpaceDE w:val="0"/>
        <w:autoSpaceDN w:val="0"/>
        <w:adjustRightInd w:val="0"/>
        <w:spacing w:after="0" w:line="240" w:lineRule="auto"/>
        <w:jc w:val="center"/>
        <w:rPr>
          <w:rFonts w:ascii="Times New Roman" w:hAnsi="Times New Roman" w:cs="Times New Roman"/>
          <w:bCs/>
          <w:sz w:val="28"/>
          <w:szCs w:val="28"/>
        </w:rPr>
      </w:pPr>
      <w:r w:rsidRPr="001D7CE8">
        <w:rPr>
          <w:rFonts w:ascii="Times New Roman" w:hAnsi="Times New Roman" w:cs="Times New Roman"/>
          <w:bCs/>
          <w:sz w:val="28"/>
          <w:szCs w:val="28"/>
        </w:rPr>
        <w:t>О ПОРЯДКЕ НАЗНАЧЕНИЯ, ВЫПЛАТЫ И ПЕРЕРАСЧЕТА РАЗМЕРА</w:t>
      </w:r>
    </w:p>
    <w:p w:rsidR="001D7CE8" w:rsidRPr="001D7CE8" w:rsidRDefault="001D7CE8" w:rsidP="001D7CE8">
      <w:pPr>
        <w:autoSpaceDE w:val="0"/>
        <w:autoSpaceDN w:val="0"/>
        <w:adjustRightInd w:val="0"/>
        <w:spacing w:after="0" w:line="240" w:lineRule="auto"/>
        <w:jc w:val="center"/>
        <w:rPr>
          <w:rFonts w:ascii="Times New Roman" w:hAnsi="Times New Roman" w:cs="Times New Roman"/>
          <w:bCs/>
          <w:sz w:val="28"/>
          <w:szCs w:val="28"/>
        </w:rPr>
      </w:pPr>
      <w:r w:rsidRPr="001D7CE8">
        <w:rPr>
          <w:rFonts w:ascii="Times New Roman" w:hAnsi="Times New Roman" w:cs="Times New Roman"/>
          <w:bCs/>
          <w:sz w:val="28"/>
          <w:szCs w:val="28"/>
        </w:rPr>
        <w:t>ЕЖЕМЕСЯЧНОЙ ДОПЛАТЫ К ТРУДОВОЙ ПЕНСИИ ЛИЦАМ, ЗАМЕЩАВШИМ МУНИЦИПАЛЬНЫЕ ДОЛЖНОСТИ, И ПЕНСИИ ЗА ВЫСЛУГУ ЛЕТМУНИЦИПАЛЬНЫМ СЛУЖАЩИМ В ОРГАНАХ МЕСТНОГО САМОУПРАВЛЕНИЯ НОВОТАРТАССКОГО СЕЛЬСОВЕТА ВЕНГЕРОВСКОГО РАЙОНА НОВОСИБИРСКОЙ ОБЛАСТИ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D7CE8">
        <w:rPr>
          <w:rFonts w:ascii="Times New Roman" w:hAnsi="Times New Roman" w:cs="Times New Roman"/>
          <w:sz w:val="28"/>
          <w:szCs w:val="28"/>
        </w:rPr>
        <w:t xml:space="preserve">                            </w:t>
      </w:r>
    </w:p>
    <w:p w:rsidR="001D7CE8" w:rsidRPr="001D7CE8" w:rsidRDefault="001D7CE8" w:rsidP="001D7CE8">
      <w:pPr>
        <w:spacing w:line="240" w:lineRule="auto"/>
        <w:ind w:right="-2"/>
        <w:jc w:val="both"/>
        <w:rPr>
          <w:rFonts w:ascii="Times New Roman" w:hAnsi="Times New Roman" w:cs="Times New Roman"/>
          <w:sz w:val="28"/>
          <w:szCs w:val="28"/>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 xml:space="preserve">Настоящее Положение определяет порядок назначения, выплаты и перерасчета размера ежемесячной доплаты к трудовой пенсии лицам, </w:t>
      </w:r>
      <w:r w:rsidRPr="001D7CE8">
        <w:rPr>
          <w:rFonts w:ascii="Times New Roman" w:hAnsi="Times New Roman" w:cs="Times New Roman"/>
          <w:sz w:val="28"/>
          <w:szCs w:val="28"/>
        </w:rPr>
        <w:lastRenderedPageBreak/>
        <w:t xml:space="preserve">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 назначенной в соответствии с </w:t>
      </w:r>
      <w:hyperlink r:id="rId12"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от 02.03.2007 N 25-ФЗ "О муниципальной службе в Российской Федерации", </w:t>
      </w:r>
      <w:hyperlink r:id="rId13"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Новосибирской области от 30.10.2007 N 157-ОЗ "О муниципальной службе</w:t>
      </w:r>
      <w:proofErr w:type="gramEnd"/>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 xml:space="preserve">в Новосибирской области", </w:t>
      </w:r>
      <w:hyperlink r:id="rId14"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Новосибирской области от 25.12.2006 за N 74-ОЗ "О Реестре должностей муниципальной службы в Новосибирской области", </w:t>
      </w:r>
      <w:hyperlink r:id="rId15" w:history="1">
        <w:r w:rsidRPr="001D7CE8">
          <w:rPr>
            <w:rStyle w:val="a8"/>
            <w:rFonts w:ascii="Times New Roman" w:hAnsi="Times New Roman" w:cs="Times New Roman"/>
            <w:sz w:val="28"/>
            <w:szCs w:val="28"/>
          </w:rPr>
          <w:t>постановлением</w:t>
        </w:r>
      </w:hyperlink>
      <w:r w:rsidRPr="001D7CE8">
        <w:rPr>
          <w:rFonts w:ascii="Times New Roman" w:hAnsi="Times New Roman" w:cs="Times New Roman"/>
          <w:sz w:val="28"/>
          <w:szCs w:val="28"/>
        </w:rPr>
        <w:t xml:space="preserve"> Губернатора Новосибирской области от 4 августа </w:t>
      </w:r>
      <w:smartTag w:uri="urn:schemas-microsoft-com:office:smarttags" w:element="metricconverter">
        <w:smartTagPr>
          <w:attr w:name="ProductID" w:val="2008 г"/>
        </w:smartTagPr>
        <w:r w:rsidRPr="001D7CE8">
          <w:rPr>
            <w:rFonts w:ascii="Times New Roman" w:hAnsi="Times New Roman" w:cs="Times New Roman"/>
            <w:sz w:val="28"/>
            <w:szCs w:val="28"/>
          </w:rPr>
          <w:t>2008 г</w:t>
        </w:r>
      </w:smartTag>
      <w:r w:rsidRPr="001D7CE8">
        <w:rPr>
          <w:rFonts w:ascii="Times New Roman" w:hAnsi="Times New Roman" w:cs="Times New Roman"/>
          <w:sz w:val="28"/>
          <w:szCs w:val="28"/>
        </w:rPr>
        <w:t xml:space="preserve">. N 302 "Об утверждении Положения о порядке назначения, выплаты и перерасчета пенсии за выслугу лет государственным гражданским служащим Новосибирской области", </w:t>
      </w:r>
      <w:hyperlink r:id="rId16" w:history="1">
        <w:r w:rsidRPr="001D7CE8">
          <w:rPr>
            <w:rStyle w:val="a8"/>
            <w:rFonts w:ascii="Times New Roman" w:hAnsi="Times New Roman" w:cs="Times New Roman"/>
            <w:sz w:val="28"/>
            <w:szCs w:val="28"/>
          </w:rPr>
          <w:t>постановлением</w:t>
        </w:r>
      </w:hyperlink>
      <w:r w:rsidRPr="001D7CE8">
        <w:rPr>
          <w:rFonts w:ascii="Times New Roman" w:hAnsi="Times New Roman" w:cs="Times New Roman"/>
          <w:sz w:val="28"/>
          <w:szCs w:val="28"/>
        </w:rPr>
        <w:t xml:space="preserve"> Губернатора Новосибирской области от 10 декабря </w:t>
      </w:r>
      <w:smartTag w:uri="urn:schemas-microsoft-com:office:smarttags" w:element="metricconverter">
        <w:smartTagPr>
          <w:attr w:name="ProductID" w:val="2007 г"/>
        </w:smartTagPr>
        <w:r w:rsidRPr="001D7CE8">
          <w:rPr>
            <w:rFonts w:ascii="Times New Roman" w:hAnsi="Times New Roman" w:cs="Times New Roman"/>
            <w:sz w:val="28"/>
            <w:szCs w:val="28"/>
          </w:rPr>
          <w:t>2007 г</w:t>
        </w:r>
      </w:smartTag>
      <w:r w:rsidRPr="001D7CE8">
        <w:rPr>
          <w:rFonts w:ascii="Times New Roman" w:hAnsi="Times New Roman" w:cs="Times New Roman"/>
          <w:sz w:val="28"/>
          <w:szCs w:val="28"/>
        </w:rPr>
        <w:t>. N 483 "Об</w:t>
      </w:r>
      <w:proofErr w:type="gramEnd"/>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утверждении</w:t>
      </w:r>
      <w:proofErr w:type="gramEnd"/>
      <w:r w:rsidRPr="001D7CE8">
        <w:rPr>
          <w:rFonts w:ascii="Times New Roman" w:hAnsi="Times New Roman" w:cs="Times New Roman"/>
          <w:sz w:val="28"/>
          <w:szCs w:val="28"/>
        </w:rPr>
        <w:t xml:space="preserve"> Положения о порядке установления, выплаты и перерасчета ежемесячной доплаты к трудовой пенсии лицам, замещавшим государственные должности Новосибирской области".</w:t>
      </w:r>
    </w:p>
    <w:p w:rsidR="001D7CE8" w:rsidRPr="001D7CE8" w:rsidRDefault="001D7CE8" w:rsidP="001D7CE8">
      <w:pPr>
        <w:spacing w:line="240" w:lineRule="auto"/>
        <w:ind w:right="-2"/>
        <w:jc w:val="both"/>
        <w:rPr>
          <w:rFonts w:ascii="Times New Roman" w:hAnsi="Times New Roman" w:cs="Times New Roman"/>
          <w:sz w:val="28"/>
          <w:szCs w:val="28"/>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lang w:val="en-US"/>
        </w:rPr>
        <w:t>I</w:t>
      </w:r>
      <w:r w:rsidRPr="001D7CE8">
        <w:rPr>
          <w:rFonts w:ascii="Times New Roman" w:hAnsi="Times New Roman" w:cs="Times New Roman"/>
          <w:sz w:val="28"/>
          <w:szCs w:val="28"/>
        </w:rPr>
        <w:t>.  Условия</w:t>
      </w:r>
      <w:proofErr w:type="gramEnd"/>
      <w:r w:rsidRPr="001D7CE8">
        <w:rPr>
          <w:rFonts w:ascii="Times New Roman" w:hAnsi="Times New Roman" w:cs="Times New Roman"/>
          <w:sz w:val="28"/>
          <w:szCs w:val="28"/>
        </w:rPr>
        <w:t xml:space="preserve"> установления и порядок определения размера ежемесячной доплаты к трудовой пенсии лицам, замещавшим муниципальные должности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1. </w:t>
      </w:r>
      <w:proofErr w:type="gramStart"/>
      <w:r w:rsidRPr="001D7CE8">
        <w:rPr>
          <w:rFonts w:ascii="Times New Roman" w:hAnsi="Times New Roman" w:cs="Times New Roman"/>
          <w:sz w:val="28"/>
          <w:szCs w:val="28"/>
        </w:rPr>
        <w:t>Ежемесячная доплата к трудовой пенсии устанавливается лицам, замещавшим муниципальные должности в органах местного самоуправления Новотартасского сельсовета Венгеровского района Новосибирской области (далее – муниципальные должности) не менее трех лет и освобожденным от должностей в связи с прекращением полномочий (в том числе досрочно), за исключением случаев, связанных с виновными действиями, а также  замещавшим муниципальные должности  не менее одного года и освобожденным от должностей</w:t>
      </w:r>
      <w:proofErr w:type="gramEnd"/>
      <w:r w:rsidRPr="001D7CE8">
        <w:rPr>
          <w:rFonts w:ascii="Times New Roman" w:hAnsi="Times New Roman" w:cs="Times New Roman"/>
          <w:sz w:val="28"/>
          <w:szCs w:val="28"/>
        </w:rPr>
        <w:t xml:space="preserve"> в связи с  ликвидацией или реорганизацией органа местного самоуправления Новотартасского сельсовета Венгеровского района Новосибирской области (далее - муниципального органа), сокращением его штата, назначением трудовой пенсии по инвалидности.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Ежемесячная доплата устанавливается к трудовой пенсии,  назначенной в соответствии с Федеральным </w:t>
      </w:r>
      <w:hyperlink r:id="rId17"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от 17.12.2001 № 173-ФЗ "О трудовых пенсиях в Российской Федерации" или Законом Российской Федерации от 19.04.1991 № 1032-1 "О занятости населения в Российской Федерации".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color w:val="FF0000"/>
          <w:sz w:val="28"/>
          <w:szCs w:val="28"/>
        </w:rPr>
      </w:pPr>
      <w:r w:rsidRPr="001D7CE8">
        <w:rPr>
          <w:rFonts w:ascii="Times New Roman" w:hAnsi="Times New Roman" w:cs="Times New Roman"/>
          <w:sz w:val="28"/>
          <w:szCs w:val="28"/>
        </w:rPr>
        <w:t>2. Размер ежемесячной доплаты к трудовой пенсии (далее -  ежемесячная доплата) лицам, замещавшим муниципальные должности, определяется в зависимости от срока замещения муниципальной должности и стажа муниципальной службы.</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color w:val="FF0000"/>
          <w:sz w:val="28"/>
          <w:szCs w:val="28"/>
        </w:rPr>
      </w:pPr>
      <w:proofErr w:type="gramStart"/>
      <w:r w:rsidRPr="001D7CE8">
        <w:rPr>
          <w:rFonts w:ascii="Times New Roman" w:hAnsi="Times New Roman" w:cs="Times New Roman"/>
          <w:bCs/>
          <w:sz w:val="28"/>
          <w:szCs w:val="28"/>
        </w:rPr>
        <w:t xml:space="preserve">В стаж муниципальной службы для установления ежемесячной доплаты лицам, замещавшим муниципальные должности, включаются периоды службы (работы) в должностях, определенных </w:t>
      </w:r>
      <w:hyperlink r:id="rId18" w:history="1">
        <w:r w:rsidRPr="001D7CE8">
          <w:rPr>
            <w:rStyle w:val="a8"/>
            <w:rFonts w:ascii="Times New Roman" w:hAnsi="Times New Roman" w:cs="Times New Roman"/>
            <w:bCs/>
            <w:sz w:val="28"/>
            <w:szCs w:val="28"/>
          </w:rPr>
          <w:t>Перечнем</w:t>
        </w:r>
      </w:hyperlink>
      <w:r w:rsidRPr="001D7CE8">
        <w:rPr>
          <w:rFonts w:ascii="Times New Roman" w:hAnsi="Times New Roman" w:cs="Times New Roman"/>
          <w:bCs/>
          <w:sz w:val="28"/>
          <w:szCs w:val="28"/>
        </w:rPr>
        <w:t xml:space="preserve"> должностей, периоды службы (работы) в которых включаются в стаж государственной гражданской службы для назначения пенсии за выслугу лет государственных гражданских служащих Новосибирской области, утвержденным постановлением Губернатора Новосибирской области от 01.06.2011 N 134.</w:t>
      </w:r>
      <w:proofErr w:type="gramEnd"/>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lastRenderedPageBreak/>
        <w:t>При установлении ежемесячной доплаты стаж муниципальной службы и периоды замещения муниципальных должностей суммируются.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3. Ежемесячная доплата  устанавливается в таком размере, чтобы  сумма трудовой пенсии и ежемесячной доплаты к ней составляла: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D7CE8">
        <w:rPr>
          <w:rFonts w:ascii="Times New Roman" w:hAnsi="Times New Roman" w:cs="Times New Roman"/>
          <w:sz w:val="28"/>
          <w:szCs w:val="28"/>
        </w:rPr>
        <w:t>при замещении муниципальной должности не менее трех лет и освобождении от должности в связи с прекращением полномочий (в том числе досрочно), а также при замещении муниципальной должности не менее одного года и освобождении от должности в связи с прекращением полномочий в случае ликвидации, реорганизации муниципального органа, сокращения его штата, назначением пенсии по инвалидности при стаже муниципальной службы:</w:t>
      </w:r>
      <w:proofErr w:type="gramEnd"/>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до 15 лет - 25 процентов,</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от 15 до 20 лет - 35 процентов,</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от 20 до 25 лет - 45 процентов,</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25 лет и более - 55 процентов их месячного денежного содержания (вознаграждения);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D7CE8">
        <w:rPr>
          <w:rFonts w:ascii="Times New Roman" w:hAnsi="Times New Roman" w:cs="Times New Roman"/>
          <w:sz w:val="28"/>
          <w:szCs w:val="28"/>
        </w:rPr>
        <w:t>при замещении муниципальной должности более одного срока полномочий (при условии замещения  в каждом сроке не менее трех лет) и освобождении от должности в связи с прекращением полномочий (в том числе досрочно), а также при замещении во втором и последующих сроках полномочий муниципальной должности не менее одного года и освобождении от должности в связи с прекращением полномочий в случае ликвидации, реорганизации</w:t>
      </w:r>
      <w:proofErr w:type="gramEnd"/>
      <w:r w:rsidRPr="001D7CE8">
        <w:rPr>
          <w:rFonts w:ascii="Times New Roman" w:hAnsi="Times New Roman" w:cs="Times New Roman"/>
          <w:sz w:val="28"/>
          <w:szCs w:val="28"/>
        </w:rPr>
        <w:t xml:space="preserve"> муниципального органа, сокращения его штата, назначением пенсии по инвалидности при стаже муниципальной службы:</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до 15 лет - 45 процентов,</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от 15 до 20 лет - 55 процентов,</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от 20 до 25 лет - 65 процентов,</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25 лет и более - 75 процентов их месячного денежного содержания (вознаграждения).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1" w:name="Par77"/>
      <w:bookmarkEnd w:id="1"/>
      <w:r w:rsidRPr="001D7CE8">
        <w:rPr>
          <w:rFonts w:ascii="Times New Roman" w:hAnsi="Times New Roman" w:cs="Times New Roman"/>
          <w:sz w:val="28"/>
          <w:szCs w:val="28"/>
        </w:rPr>
        <w:t xml:space="preserve">3.1. </w:t>
      </w:r>
      <w:proofErr w:type="gramStart"/>
      <w:r w:rsidRPr="001D7CE8">
        <w:rPr>
          <w:rFonts w:ascii="Times New Roman" w:hAnsi="Times New Roman" w:cs="Times New Roman"/>
          <w:sz w:val="28"/>
          <w:szCs w:val="28"/>
        </w:rPr>
        <w:t>При определении размера ежемесячной доплаты не учитываются суммы фиксированного базового размера страховой части трудовой пенсии по старости (фиксированного базового размера трудовой пенсии по инвалидности), приходящиеся на нетрудоспособных членов семьи и на увеличение указанного фиксированного базового размера в связи с достижением возраста 80 лет или наличием инвалидности первой группы, а также суммы, полагающиеся в связи с валоризацией пенсионных прав в соответствии</w:t>
      </w:r>
      <w:proofErr w:type="gramEnd"/>
      <w:r w:rsidRPr="001D7CE8">
        <w:rPr>
          <w:rFonts w:ascii="Times New Roman" w:hAnsi="Times New Roman" w:cs="Times New Roman"/>
          <w:sz w:val="28"/>
          <w:szCs w:val="28"/>
        </w:rPr>
        <w:t xml:space="preserve"> с Федеральным </w:t>
      </w:r>
      <w:hyperlink r:id="rId19"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 трудовых пенсиях в Российской Федерации".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2" w:name="Par81"/>
      <w:bookmarkEnd w:id="2"/>
      <w:r w:rsidRPr="001D7CE8">
        <w:rPr>
          <w:rFonts w:ascii="Times New Roman" w:hAnsi="Times New Roman" w:cs="Times New Roman"/>
          <w:sz w:val="28"/>
          <w:szCs w:val="28"/>
        </w:rPr>
        <w:t>4. Размер ежемесячной доплаты не может быть ниже установленного законодательством Российской Федерации фиксированного базового размера страховой части трудовой пенсии по старости лиц (за исключением лиц, достигших возраста 80 лет или являющихся инвалидами 1 группы), не имеющих на иждивении нетрудоспособных членов семьи, с учетом районного коэффициента.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lastRenderedPageBreak/>
        <w:t xml:space="preserve">4.1. Действие </w:t>
      </w:r>
      <w:hyperlink r:id="rId20" w:anchor="Par77" w:history="1">
        <w:r w:rsidRPr="001D7CE8">
          <w:rPr>
            <w:rStyle w:val="a8"/>
            <w:rFonts w:ascii="Times New Roman" w:hAnsi="Times New Roman" w:cs="Times New Roman"/>
            <w:sz w:val="28"/>
            <w:szCs w:val="28"/>
          </w:rPr>
          <w:t>пунктов 3.1</w:t>
        </w:r>
      </w:hyperlink>
      <w:r w:rsidRPr="001D7CE8">
        <w:rPr>
          <w:rFonts w:ascii="Times New Roman" w:hAnsi="Times New Roman" w:cs="Times New Roman"/>
          <w:sz w:val="28"/>
          <w:szCs w:val="28"/>
        </w:rPr>
        <w:t xml:space="preserve"> и </w:t>
      </w:r>
      <w:hyperlink r:id="rId21" w:anchor="Par81" w:history="1">
        <w:r w:rsidRPr="001D7CE8">
          <w:rPr>
            <w:rStyle w:val="a8"/>
            <w:rFonts w:ascii="Times New Roman" w:hAnsi="Times New Roman" w:cs="Times New Roman"/>
            <w:sz w:val="28"/>
            <w:szCs w:val="28"/>
          </w:rPr>
          <w:t>4</w:t>
        </w:r>
      </w:hyperlink>
      <w:r w:rsidRPr="001D7CE8">
        <w:rPr>
          <w:rFonts w:ascii="Times New Roman" w:hAnsi="Times New Roman" w:cs="Times New Roman"/>
          <w:sz w:val="28"/>
          <w:szCs w:val="28"/>
        </w:rPr>
        <w:t xml:space="preserve"> настоящего раздела распространяется также на лиц, замещавших должности в органах государственной власти и управления Новосибирской области в период СССР и РСФСР, которым назначена ежемесячная доплата к трудовой пенсии по старости (инвалидности).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lang w:val="en-US"/>
        </w:rPr>
        <w:t>II</w:t>
      </w:r>
      <w:r w:rsidRPr="001D7CE8">
        <w:rPr>
          <w:rFonts w:ascii="Times New Roman" w:hAnsi="Times New Roman" w:cs="Times New Roman"/>
          <w:sz w:val="28"/>
          <w:szCs w:val="28"/>
        </w:rPr>
        <w:t xml:space="preserve">. Условия и порядок назначения пенсии за выслугу лет муниципальным служащим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5. </w:t>
      </w:r>
      <w:proofErr w:type="gramStart"/>
      <w:r w:rsidRPr="001D7CE8">
        <w:rPr>
          <w:rFonts w:ascii="Times New Roman" w:hAnsi="Times New Roman" w:cs="Times New Roman"/>
          <w:sz w:val="28"/>
          <w:szCs w:val="28"/>
        </w:rPr>
        <w:t>Пенсия за выслугу лет назначается муниципальным служащим (далее – муниципальные служащие), замещавшим должности муниципальной службы в органах местного самоуправления Новотартасского сельсовета Венгеровского района Новосибирской области (далее – должности муниципальной службы)  не менее 15 лет и освобожденным от замещаемых должностей муниципальной службы в связи с увольнением с муниципальной службы органов местного самоуправления Новотартасского сельсовета Венгеровского района Новосибирской области (далее – муниципальная служба), по следующим</w:t>
      </w:r>
      <w:proofErr w:type="gramEnd"/>
      <w:r w:rsidRPr="001D7CE8">
        <w:rPr>
          <w:rFonts w:ascii="Times New Roman" w:hAnsi="Times New Roman" w:cs="Times New Roman"/>
          <w:sz w:val="28"/>
          <w:szCs w:val="28"/>
        </w:rPr>
        <w:t xml:space="preserve"> основаниям:</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3" w:name="Par44"/>
      <w:bookmarkEnd w:id="3"/>
      <w:r w:rsidRPr="001D7CE8">
        <w:rPr>
          <w:rFonts w:ascii="Times New Roman" w:hAnsi="Times New Roman" w:cs="Times New Roman"/>
          <w:sz w:val="28"/>
          <w:szCs w:val="28"/>
        </w:rPr>
        <w:t>5.1. соглашению сторон трудового договора;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4" w:name="Par45"/>
      <w:bookmarkEnd w:id="4"/>
      <w:proofErr w:type="gramStart"/>
      <w:r w:rsidRPr="001D7CE8">
        <w:rPr>
          <w:rFonts w:ascii="Times New Roman" w:hAnsi="Times New Roman" w:cs="Times New Roman"/>
          <w:sz w:val="28"/>
          <w:szCs w:val="28"/>
        </w:rPr>
        <w:t>5.2. истечении срока действия срочного трудового договора, за исключением случаев истечения срока действия срочного трудового договора в связи с истечением установленного срока полномочий муниципального служащего, замещавшего  должность муниципальной службы категории « руководители»  или  «помощники (советники)»;</w:t>
      </w:r>
      <w:proofErr w:type="gramEnd"/>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D7CE8">
        <w:rPr>
          <w:rFonts w:ascii="Times New Roman" w:hAnsi="Times New Roman" w:cs="Times New Roman"/>
          <w:sz w:val="28"/>
          <w:szCs w:val="28"/>
        </w:rPr>
        <w:t>5.3. истечении срока действия срочного трудового договора в связи с истечением установленного срока полномочий муниципального служащего, замещавшего должность муниципальной службы категории « руководители»  или  «помощники (советники)»;</w:t>
      </w:r>
      <w:proofErr w:type="gramEnd"/>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5" w:name="Par47"/>
      <w:bookmarkEnd w:id="5"/>
      <w:r w:rsidRPr="001D7CE8">
        <w:rPr>
          <w:rFonts w:ascii="Times New Roman" w:hAnsi="Times New Roman" w:cs="Times New Roman"/>
          <w:sz w:val="28"/>
          <w:szCs w:val="28"/>
        </w:rPr>
        <w:t>5.4. по инициативе муниципального служащего;</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5.5. </w:t>
      </w:r>
      <w:bookmarkStart w:id="6" w:name="Par49"/>
      <w:bookmarkEnd w:id="6"/>
      <w:r w:rsidRPr="001D7CE8">
        <w:rPr>
          <w:rFonts w:ascii="Times New Roman" w:hAnsi="Times New Roman" w:cs="Times New Roman"/>
          <w:sz w:val="28"/>
          <w:szCs w:val="28"/>
        </w:rPr>
        <w:t>в связи с отказом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w:t>
      </w:r>
    </w:p>
    <w:p w:rsidR="001D7CE8" w:rsidRPr="001D7CE8" w:rsidRDefault="001D7CE8" w:rsidP="001D7CE8">
      <w:pPr>
        <w:autoSpaceDE w:val="0"/>
        <w:autoSpaceDN w:val="0"/>
        <w:adjustRightInd w:val="0"/>
        <w:spacing w:after="0" w:line="240" w:lineRule="auto"/>
        <w:jc w:val="both"/>
        <w:rPr>
          <w:rFonts w:ascii="Times New Roman" w:hAnsi="Times New Roman" w:cs="Times New Roman"/>
          <w:sz w:val="28"/>
          <w:szCs w:val="28"/>
        </w:rPr>
      </w:pPr>
      <w:r w:rsidRPr="001D7CE8">
        <w:rPr>
          <w:rFonts w:ascii="Times New Roman" w:hAnsi="Times New Roman" w:cs="Times New Roman"/>
          <w:sz w:val="28"/>
          <w:szCs w:val="28"/>
        </w:rPr>
        <w:t xml:space="preserve">        5.6. 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5.7. в связи с отказом муниципального служащего от перевода в другую местность вместе с органом местного самоуправления;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5.8. 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7" w:name="Par53"/>
      <w:bookmarkEnd w:id="7"/>
      <w:r w:rsidRPr="001D7CE8">
        <w:rPr>
          <w:rFonts w:ascii="Times New Roman" w:hAnsi="Times New Roman" w:cs="Times New Roman"/>
          <w:sz w:val="28"/>
          <w:szCs w:val="28"/>
        </w:rPr>
        <w:t>5.9. 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lastRenderedPageBreak/>
        <w:t>5.10. в связи с восстановлением на службе муниципального служащего, ранее замещавшего эту должность муниципальной службы, по решению суда;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5.11.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созданном в государственном органе;</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5.12.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субъекта Российской Федерации;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5.13.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5.14. в связи с признанием муниципального служащего недееспособным или ограниченно дееспособным решением суда, вступившим в законную силу;</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8" w:name="Par59"/>
      <w:bookmarkEnd w:id="8"/>
      <w:r w:rsidRPr="001D7CE8">
        <w:rPr>
          <w:rFonts w:ascii="Times New Roman" w:hAnsi="Times New Roman" w:cs="Times New Roman"/>
          <w:sz w:val="28"/>
          <w:szCs w:val="28"/>
        </w:rPr>
        <w:t>5.15. 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статьи 19 Федерального закона от 02.03.2007 N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5.16 в случае сокращения должностей муниципальной службы в муниципальном органе;</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5.17 в случае упразднения муниципального органа.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6. </w:t>
      </w:r>
      <w:proofErr w:type="gramStart"/>
      <w:r w:rsidRPr="001D7CE8">
        <w:rPr>
          <w:rFonts w:ascii="Times New Roman" w:hAnsi="Times New Roman" w:cs="Times New Roman"/>
          <w:sz w:val="28"/>
          <w:szCs w:val="28"/>
        </w:rPr>
        <w:t xml:space="preserve">Муниципальные служащие, освобожденные от замещаемых должностей  муниципальной службы и уволенные с муниципальной службы  по основаниям, предусмотренным </w:t>
      </w:r>
      <w:hyperlink r:id="rId22" w:anchor="Par44" w:history="1">
        <w:r w:rsidRPr="001D7CE8">
          <w:rPr>
            <w:rStyle w:val="a8"/>
            <w:rFonts w:ascii="Times New Roman" w:hAnsi="Times New Roman" w:cs="Times New Roman"/>
            <w:sz w:val="28"/>
            <w:szCs w:val="28"/>
          </w:rPr>
          <w:t>подпунктами 5.1</w:t>
        </w:r>
      </w:hyperlink>
      <w:r w:rsidRPr="001D7CE8">
        <w:rPr>
          <w:rFonts w:ascii="Times New Roman" w:hAnsi="Times New Roman" w:cs="Times New Roman"/>
          <w:sz w:val="28"/>
          <w:szCs w:val="28"/>
        </w:rPr>
        <w:t>, 5.</w:t>
      </w:r>
      <w:hyperlink r:id="rId23" w:anchor="Par45" w:history="1">
        <w:r w:rsidRPr="001D7CE8">
          <w:rPr>
            <w:rStyle w:val="a8"/>
            <w:rFonts w:ascii="Times New Roman" w:hAnsi="Times New Roman" w:cs="Times New Roman"/>
            <w:sz w:val="28"/>
            <w:szCs w:val="28"/>
          </w:rPr>
          <w:t>2</w:t>
        </w:r>
      </w:hyperlink>
      <w:r w:rsidRPr="001D7CE8">
        <w:rPr>
          <w:rFonts w:ascii="Times New Roman" w:hAnsi="Times New Roman" w:cs="Times New Roman"/>
          <w:sz w:val="28"/>
          <w:szCs w:val="28"/>
        </w:rPr>
        <w:t>, 5.</w:t>
      </w:r>
      <w:hyperlink r:id="rId24" w:anchor="Par47" w:history="1">
        <w:r w:rsidRPr="001D7CE8">
          <w:rPr>
            <w:rStyle w:val="a8"/>
            <w:rFonts w:ascii="Times New Roman" w:hAnsi="Times New Roman" w:cs="Times New Roman"/>
            <w:sz w:val="28"/>
            <w:szCs w:val="28"/>
          </w:rPr>
          <w:t>4</w:t>
        </w:r>
      </w:hyperlink>
      <w:r w:rsidRPr="001D7CE8">
        <w:rPr>
          <w:rFonts w:ascii="Times New Roman" w:hAnsi="Times New Roman" w:cs="Times New Roman"/>
          <w:sz w:val="28"/>
          <w:szCs w:val="28"/>
        </w:rPr>
        <w:t>, 5.</w:t>
      </w:r>
      <w:hyperlink r:id="rId25" w:anchor="Par49" w:history="1">
        <w:r w:rsidRPr="001D7CE8">
          <w:rPr>
            <w:rStyle w:val="a8"/>
            <w:rFonts w:ascii="Times New Roman" w:hAnsi="Times New Roman" w:cs="Times New Roman"/>
            <w:sz w:val="28"/>
            <w:szCs w:val="28"/>
          </w:rPr>
          <w:t>6</w:t>
        </w:r>
      </w:hyperlink>
      <w:r w:rsidRPr="001D7CE8">
        <w:rPr>
          <w:rFonts w:ascii="Times New Roman" w:hAnsi="Times New Roman" w:cs="Times New Roman"/>
          <w:sz w:val="28"/>
          <w:szCs w:val="28"/>
        </w:rPr>
        <w:t>, 5.</w:t>
      </w:r>
      <w:hyperlink r:id="rId26" w:anchor="Par53" w:history="1">
        <w:r w:rsidRPr="001D7CE8">
          <w:rPr>
            <w:rStyle w:val="a8"/>
            <w:rFonts w:ascii="Times New Roman" w:hAnsi="Times New Roman" w:cs="Times New Roman"/>
            <w:sz w:val="28"/>
            <w:szCs w:val="28"/>
          </w:rPr>
          <w:t>10</w:t>
        </w:r>
      </w:hyperlink>
      <w:r w:rsidRPr="001D7CE8">
        <w:rPr>
          <w:rFonts w:ascii="Times New Roman" w:hAnsi="Times New Roman" w:cs="Times New Roman"/>
          <w:sz w:val="28"/>
          <w:szCs w:val="28"/>
        </w:rPr>
        <w:t xml:space="preserve"> и 5.</w:t>
      </w:r>
      <w:hyperlink r:id="rId27" w:anchor="Par59" w:history="1">
        <w:r w:rsidRPr="001D7CE8">
          <w:rPr>
            <w:rStyle w:val="a8"/>
            <w:rFonts w:ascii="Times New Roman" w:hAnsi="Times New Roman" w:cs="Times New Roman"/>
            <w:sz w:val="28"/>
            <w:szCs w:val="28"/>
          </w:rPr>
          <w:t>16</w:t>
        </w:r>
      </w:hyperlink>
      <w:r w:rsidRPr="001D7CE8">
        <w:rPr>
          <w:rFonts w:ascii="Times New Roman" w:hAnsi="Times New Roman" w:cs="Times New Roman"/>
          <w:sz w:val="28"/>
          <w:szCs w:val="28"/>
        </w:rPr>
        <w:t xml:space="preserve"> пункта 5 настоящего раздела, имеют право на пенсию за выслугу лет, если на момент освобождения от должности они имели право на трудовую пенсию по старости (инвалидности) и непосредственно перед увольнением замещали</w:t>
      </w:r>
      <w:proofErr w:type="gramEnd"/>
      <w:r w:rsidRPr="001D7CE8">
        <w:rPr>
          <w:rFonts w:ascii="Times New Roman" w:hAnsi="Times New Roman" w:cs="Times New Roman"/>
          <w:sz w:val="28"/>
          <w:szCs w:val="28"/>
        </w:rPr>
        <w:t xml:space="preserve">  должности муниципальной службы не менее </w:t>
      </w:r>
      <w:proofErr w:type="gramStart"/>
      <w:r w:rsidRPr="001D7CE8">
        <w:rPr>
          <w:rFonts w:ascii="Times New Roman" w:hAnsi="Times New Roman" w:cs="Times New Roman"/>
          <w:sz w:val="28"/>
          <w:szCs w:val="28"/>
        </w:rPr>
        <w:t>12 полных месяцев</w:t>
      </w:r>
      <w:proofErr w:type="gramEnd"/>
      <w:r w:rsidRPr="001D7CE8">
        <w:rPr>
          <w:rFonts w:ascii="Times New Roman" w:hAnsi="Times New Roman" w:cs="Times New Roman"/>
          <w:sz w:val="28"/>
          <w:szCs w:val="28"/>
        </w:rPr>
        <w:t>.</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1D7CE8">
        <w:rPr>
          <w:rFonts w:ascii="Times New Roman" w:hAnsi="Times New Roman" w:cs="Times New Roman"/>
          <w:sz w:val="28"/>
          <w:szCs w:val="28"/>
        </w:rPr>
        <w:t xml:space="preserve">Муниципальные служащие, освобожденные от замещаемых должностей  муниципальной службы и уволенные с муниципальной службы  по основаниям, предусмотренным </w:t>
      </w:r>
      <w:hyperlink r:id="rId28" w:anchor="Par44" w:history="1">
        <w:r w:rsidRPr="001D7CE8">
          <w:rPr>
            <w:rStyle w:val="a8"/>
            <w:rFonts w:ascii="Times New Roman" w:hAnsi="Times New Roman" w:cs="Times New Roman"/>
            <w:sz w:val="28"/>
            <w:szCs w:val="28"/>
          </w:rPr>
          <w:t>подпунктами 5.3</w:t>
        </w:r>
      </w:hyperlink>
      <w:r w:rsidRPr="001D7CE8">
        <w:rPr>
          <w:rFonts w:ascii="Times New Roman" w:hAnsi="Times New Roman" w:cs="Times New Roman"/>
          <w:sz w:val="28"/>
          <w:szCs w:val="28"/>
        </w:rPr>
        <w:t>, 5.</w:t>
      </w:r>
      <w:hyperlink r:id="rId29" w:anchor="Par45" w:history="1">
        <w:r w:rsidRPr="001D7CE8">
          <w:rPr>
            <w:rStyle w:val="a8"/>
            <w:rFonts w:ascii="Times New Roman" w:hAnsi="Times New Roman" w:cs="Times New Roman"/>
            <w:sz w:val="28"/>
            <w:szCs w:val="28"/>
          </w:rPr>
          <w:t>7</w:t>
        </w:r>
      </w:hyperlink>
      <w:r w:rsidRPr="001D7CE8">
        <w:rPr>
          <w:rFonts w:ascii="Times New Roman" w:hAnsi="Times New Roman" w:cs="Times New Roman"/>
          <w:sz w:val="28"/>
          <w:szCs w:val="28"/>
        </w:rPr>
        <w:t xml:space="preserve"> - 5.</w:t>
      </w:r>
      <w:hyperlink r:id="rId30" w:anchor="Par47" w:history="1">
        <w:r w:rsidRPr="001D7CE8">
          <w:rPr>
            <w:rStyle w:val="a8"/>
            <w:rFonts w:ascii="Times New Roman" w:hAnsi="Times New Roman" w:cs="Times New Roman"/>
            <w:sz w:val="28"/>
            <w:szCs w:val="28"/>
          </w:rPr>
          <w:t>9</w:t>
        </w:r>
      </w:hyperlink>
      <w:r w:rsidRPr="001D7CE8">
        <w:rPr>
          <w:rFonts w:ascii="Times New Roman" w:hAnsi="Times New Roman" w:cs="Times New Roman"/>
          <w:sz w:val="28"/>
          <w:szCs w:val="28"/>
        </w:rPr>
        <w:t>, 5.</w:t>
      </w:r>
      <w:hyperlink r:id="rId31" w:anchor="Par49" w:history="1">
        <w:r w:rsidRPr="001D7CE8">
          <w:rPr>
            <w:rStyle w:val="a8"/>
            <w:rFonts w:ascii="Times New Roman" w:hAnsi="Times New Roman" w:cs="Times New Roman"/>
            <w:sz w:val="28"/>
            <w:szCs w:val="28"/>
          </w:rPr>
          <w:t>11</w:t>
        </w:r>
      </w:hyperlink>
      <w:r w:rsidRPr="001D7CE8">
        <w:rPr>
          <w:rFonts w:ascii="Times New Roman" w:hAnsi="Times New Roman" w:cs="Times New Roman"/>
          <w:sz w:val="28"/>
          <w:szCs w:val="28"/>
        </w:rPr>
        <w:t xml:space="preserve"> - 5.</w:t>
      </w:r>
      <w:hyperlink r:id="rId32" w:anchor="Par53" w:history="1">
        <w:r w:rsidRPr="001D7CE8">
          <w:rPr>
            <w:rStyle w:val="a8"/>
            <w:rFonts w:ascii="Times New Roman" w:hAnsi="Times New Roman" w:cs="Times New Roman"/>
            <w:sz w:val="28"/>
            <w:szCs w:val="28"/>
          </w:rPr>
          <w:t>15</w:t>
        </w:r>
      </w:hyperlink>
      <w:r w:rsidRPr="001D7CE8">
        <w:rPr>
          <w:rFonts w:ascii="Times New Roman" w:hAnsi="Times New Roman" w:cs="Times New Roman"/>
          <w:sz w:val="28"/>
          <w:szCs w:val="28"/>
        </w:rPr>
        <w:t>, 5.17 и 5.</w:t>
      </w:r>
      <w:hyperlink r:id="rId33" w:anchor="Par59" w:history="1">
        <w:r w:rsidRPr="001D7CE8">
          <w:rPr>
            <w:rStyle w:val="a8"/>
            <w:rFonts w:ascii="Times New Roman" w:hAnsi="Times New Roman" w:cs="Times New Roman"/>
            <w:sz w:val="28"/>
            <w:szCs w:val="28"/>
          </w:rPr>
          <w:t>18</w:t>
        </w:r>
      </w:hyperlink>
      <w:r w:rsidRPr="001D7CE8">
        <w:rPr>
          <w:rFonts w:ascii="Times New Roman" w:hAnsi="Times New Roman" w:cs="Times New Roman"/>
          <w:sz w:val="28"/>
          <w:szCs w:val="28"/>
        </w:rPr>
        <w:t xml:space="preserve"> пункта 5 настоящего раздела, имеют право на пенсию за выслугу лет, </w:t>
      </w:r>
      <w:r w:rsidRPr="001D7CE8">
        <w:rPr>
          <w:rFonts w:ascii="Times New Roman" w:hAnsi="Times New Roman" w:cs="Times New Roman"/>
          <w:sz w:val="28"/>
          <w:szCs w:val="28"/>
        </w:rPr>
        <w:lastRenderedPageBreak/>
        <w:t>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w:t>
      </w:r>
      <w:proofErr w:type="gramEnd"/>
      <w:r w:rsidRPr="001D7CE8">
        <w:rPr>
          <w:rFonts w:ascii="Times New Roman" w:hAnsi="Times New Roman" w:cs="Times New Roman"/>
          <w:sz w:val="28"/>
          <w:szCs w:val="28"/>
        </w:rPr>
        <w:t xml:space="preserve"> таких должностей составляет не менее </w:t>
      </w:r>
      <w:proofErr w:type="gramStart"/>
      <w:r w:rsidRPr="001D7CE8">
        <w:rPr>
          <w:rFonts w:ascii="Times New Roman" w:hAnsi="Times New Roman" w:cs="Times New Roman"/>
          <w:sz w:val="28"/>
          <w:szCs w:val="28"/>
        </w:rPr>
        <w:t>12 полных месяцев</w:t>
      </w:r>
      <w:proofErr w:type="gramEnd"/>
      <w:r w:rsidRPr="001D7CE8">
        <w:rPr>
          <w:rFonts w:ascii="Times New Roman" w:hAnsi="Times New Roman" w:cs="Times New Roman"/>
          <w:sz w:val="28"/>
          <w:szCs w:val="28"/>
        </w:rPr>
        <w:t>.</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9" w:name="Par87"/>
      <w:bookmarkEnd w:id="9"/>
      <w:r w:rsidRPr="001D7CE8">
        <w:rPr>
          <w:rFonts w:ascii="Times New Roman" w:hAnsi="Times New Roman" w:cs="Times New Roman"/>
          <w:sz w:val="28"/>
          <w:szCs w:val="28"/>
        </w:rPr>
        <w:t xml:space="preserve">7. Пенсия за выслугу лет устанавливается к трудовой пенсии по старости (инвалидности),  назначенной в соответствии с Федеральным </w:t>
      </w:r>
      <w:hyperlink r:id="rId34"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от 17.12.2001 № 173-ФЗ "О трудовых пенсиях в Российской Федерации" или Законом Российской Федерации от 19.04.1991 № 1032-1 "О занятости населения в Российской Федерации".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color w:val="FF0000"/>
          <w:sz w:val="28"/>
          <w:szCs w:val="28"/>
        </w:rPr>
      </w:pPr>
      <w:r w:rsidRPr="001D7CE8">
        <w:rPr>
          <w:rFonts w:ascii="Times New Roman" w:hAnsi="Times New Roman" w:cs="Times New Roman"/>
          <w:sz w:val="28"/>
          <w:szCs w:val="28"/>
        </w:rPr>
        <w:t xml:space="preserve">8. Пенсия за выслугу лет назначается при наличии стажа муниципальной службы не менее 15 лет в размере 45% среднемесячного денежного содержания муниципального служащего за вычетом страховой части трудовой пенсии по старости либо за вычетом трудовой пенсии по инвалидности. За </w:t>
      </w:r>
      <w:proofErr w:type="gramStart"/>
      <w:r w:rsidRPr="001D7CE8">
        <w:rPr>
          <w:rFonts w:ascii="Times New Roman" w:hAnsi="Times New Roman" w:cs="Times New Roman"/>
          <w:sz w:val="28"/>
          <w:szCs w:val="28"/>
        </w:rPr>
        <w:t>каждый полный год</w:t>
      </w:r>
      <w:proofErr w:type="gramEnd"/>
      <w:r w:rsidRPr="001D7CE8">
        <w:rPr>
          <w:rFonts w:ascii="Times New Roman" w:hAnsi="Times New Roman" w:cs="Times New Roman"/>
          <w:sz w:val="28"/>
          <w:szCs w:val="28"/>
        </w:rPr>
        <w:t xml:space="preserve"> стажа муниципальной службы свыше 15 лет размер пенсии за выслугу лет увеличивается на 3% среднемесячного денежного содержания. При этом общая сумма пенсии за выслугу лет и страховой части трудовой пенсии по старости либо общая сумму пенсии за выслугу лет и трудовой пенсии по инвалидности не может превышать 75 процентов среднемесячного денежного содержания муниципального служащего.</w:t>
      </w:r>
      <w:r w:rsidRPr="001D7CE8">
        <w:rPr>
          <w:rFonts w:ascii="Times New Roman" w:hAnsi="Times New Roman" w:cs="Times New Roman"/>
          <w:color w:val="FF0000"/>
          <w:sz w:val="28"/>
          <w:szCs w:val="28"/>
        </w:rPr>
        <w:t xml:space="preserve">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9. В стаж муниципальной службы для начисления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государственной гражданской службы для назначения пенсии за выслугу лет государственным гражданским служащим Новосибирской области, утвержденным постановлением Губернатора Новосибирской области от 01.06.2011 № 134.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10. </w:t>
      </w:r>
      <w:proofErr w:type="gramStart"/>
      <w:r w:rsidRPr="001D7CE8">
        <w:rPr>
          <w:rFonts w:ascii="Times New Roman" w:hAnsi="Times New Roman" w:cs="Times New Roman"/>
          <w:sz w:val="28"/>
          <w:szCs w:val="28"/>
        </w:rPr>
        <w:t>Размер пенсии за выслугу лет муниципальным служащим исчисляется по их выбору исходя из среднемесячного денежного содержания за последние 12 полных месяцев муниципальной службы, предшествовавших дню ее прекращения либо достижения ими возраста, дающего право на трудовую пенсию.</w:t>
      </w:r>
      <w:proofErr w:type="gramEnd"/>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Размер среднемесячного денежного содержания, </w:t>
      </w:r>
      <w:proofErr w:type="gramStart"/>
      <w:r w:rsidRPr="001D7CE8">
        <w:rPr>
          <w:rFonts w:ascii="Times New Roman" w:hAnsi="Times New Roman" w:cs="Times New Roman"/>
          <w:sz w:val="28"/>
          <w:szCs w:val="28"/>
        </w:rPr>
        <w:t>исходя из которого муниципальному служащему исчисляется</w:t>
      </w:r>
      <w:proofErr w:type="gramEnd"/>
      <w:r w:rsidRPr="001D7CE8">
        <w:rPr>
          <w:rFonts w:ascii="Times New Roman" w:hAnsi="Times New Roman" w:cs="Times New Roman"/>
          <w:sz w:val="28"/>
          <w:szCs w:val="28"/>
        </w:rPr>
        <w:t xml:space="preserve">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законодательством Российской Федерации и Новосибирской области, с учетом районного коэффициента.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color w:val="FF0000"/>
          <w:sz w:val="28"/>
          <w:szCs w:val="28"/>
        </w:rPr>
      </w:pPr>
      <w:r w:rsidRPr="001D7CE8">
        <w:rPr>
          <w:rFonts w:ascii="Times New Roman" w:hAnsi="Times New Roman" w:cs="Times New Roman"/>
          <w:sz w:val="28"/>
          <w:szCs w:val="28"/>
        </w:rPr>
        <w:t>11.</w:t>
      </w:r>
      <w:r w:rsidRPr="001D7CE8">
        <w:rPr>
          <w:rFonts w:ascii="Times New Roman" w:hAnsi="Times New Roman" w:cs="Times New Roman"/>
          <w:color w:val="FF0000"/>
          <w:sz w:val="28"/>
          <w:szCs w:val="28"/>
        </w:rPr>
        <w:t xml:space="preserve"> </w:t>
      </w:r>
      <w:proofErr w:type="gramStart"/>
      <w:r w:rsidRPr="001D7CE8">
        <w:rPr>
          <w:rFonts w:ascii="Times New Roman" w:hAnsi="Times New Roman" w:cs="Times New Roman"/>
          <w:sz w:val="28"/>
          <w:szCs w:val="28"/>
        </w:rPr>
        <w:t xml:space="preserve">Лицам, освобожденным от должностей в связи с увольнением с муниципальной службы Новосибирской области до 13 июля 2007 года, ограничение размера среднемесячного денежного содержания, исходя из которого определяется размер пенсии за выслугу лет, производится из месячных должностных окладов по аналогичным должностям, установленных </w:t>
      </w:r>
      <w:hyperlink r:id="rId35" w:history="1">
        <w:r w:rsidRPr="001D7CE8">
          <w:rPr>
            <w:rStyle w:val="a8"/>
            <w:rFonts w:ascii="Times New Roman" w:hAnsi="Times New Roman" w:cs="Times New Roman"/>
            <w:sz w:val="28"/>
            <w:szCs w:val="28"/>
          </w:rPr>
          <w:t>постановлением</w:t>
        </w:r>
      </w:hyperlink>
      <w:r w:rsidRPr="001D7CE8">
        <w:rPr>
          <w:rFonts w:ascii="Times New Roman" w:hAnsi="Times New Roman" w:cs="Times New Roman"/>
          <w:sz w:val="28"/>
          <w:szCs w:val="28"/>
        </w:rPr>
        <w:t xml:space="preserve"> Губернатора Новосибирской области от </w:t>
      </w:r>
      <w:r w:rsidRPr="001D7CE8">
        <w:rPr>
          <w:rFonts w:ascii="Times New Roman" w:hAnsi="Times New Roman" w:cs="Times New Roman"/>
          <w:sz w:val="28"/>
          <w:szCs w:val="28"/>
        </w:rPr>
        <w:lastRenderedPageBreak/>
        <w:t>13.07.2007 N 285 "Об утверждении Положения об оплате труда в органах государственной власти, государственных</w:t>
      </w:r>
      <w:proofErr w:type="gramEnd"/>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органах</w:t>
      </w:r>
      <w:proofErr w:type="gramEnd"/>
      <w:r w:rsidRPr="001D7CE8">
        <w:rPr>
          <w:rFonts w:ascii="Times New Roman" w:hAnsi="Times New Roman" w:cs="Times New Roman"/>
          <w:sz w:val="28"/>
          <w:szCs w:val="28"/>
        </w:rPr>
        <w:t xml:space="preserve"> Новосибирской области".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12. Размер пенсии за выслугу лет не может быть ниже установленного законодательством Российской Федерации фиксированного базового размера страховой части трудовой пенсии по старости лиц (за исключением лиц, достигших возраста 80 лет или являющихся инвалидами 1 группы), не имеющих на иждивении нетрудоспособных членов семьи, с учетом районного коэффициента.</w:t>
      </w:r>
    </w:p>
    <w:p w:rsidR="001D7CE8" w:rsidRPr="001D7CE8" w:rsidRDefault="001D7CE8" w:rsidP="001D7CE8">
      <w:pPr>
        <w:autoSpaceDE w:val="0"/>
        <w:autoSpaceDN w:val="0"/>
        <w:adjustRightInd w:val="0"/>
        <w:spacing w:after="0" w:line="240" w:lineRule="auto"/>
        <w:ind w:firstLine="540"/>
        <w:jc w:val="both"/>
        <w:outlineLvl w:val="1"/>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D7CE8">
        <w:rPr>
          <w:rFonts w:ascii="Times New Roman" w:hAnsi="Times New Roman" w:cs="Times New Roman"/>
          <w:sz w:val="28"/>
          <w:szCs w:val="28"/>
          <w:lang w:val="en-US"/>
        </w:rPr>
        <w:t>III</w:t>
      </w:r>
      <w:r w:rsidRPr="001D7CE8">
        <w:rPr>
          <w:rFonts w:ascii="Times New Roman" w:hAnsi="Times New Roman" w:cs="Times New Roman"/>
          <w:sz w:val="28"/>
          <w:szCs w:val="28"/>
        </w:rPr>
        <w:t xml:space="preserve">. Порядок оформления документов для установления ежемесячной доплаты или назначения пенсии за выслугу лет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13. </w:t>
      </w:r>
      <w:proofErr w:type="gramStart"/>
      <w:r w:rsidRPr="001D7CE8">
        <w:rPr>
          <w:rFonts w:ascii="Times New Roman" w:hAnsi="Times New Roman" w:cs="Times New Roman"/>
          <w:sz w:val="28"/>
          <w:szCs w:val="28"/>
        </w:rPr>
        <w:t xml:space="preserve">Ежемесячная доплата устанавливается или пенсия за выслугу лет назначается по  заявлению лица, замещавшего муниципальную должность, или муниципального служащего  пожизненно с первого числа месяца подачи заявления, но не ранее дня, следующего за днем освобождения от должности по основаниям, указанным в пункте 1  раздела </w:t>
      </w:r>
      <w:r w:rsidRPr="001D7CE8">
        <w:rPr>
          <w:rFonts w:ascii="Times New Roman" w:hAnsi="Times New Roman" w:cs="Times New Roman"/>
          <w:sz w:val="28"/>
          <w:szCs w:val="28"/>
          <w:lang w:val="en-US"/>
        </w:rPr>
        <w:t>I</w:t>
      </w:r>
      <w:r w:rsidRPr="001D7CE8">
        <w:rPr>
          <w:rFonts w:ascii="Times New Roman" w:hAnsi="Times New Roman" w:cs="Times New Roman"/>
          <w:sz w:val="28"/>
          <w:szCs w:val="28"/>
        </w:rPr>
        <w:t xml:space="preserve"> и пункта 5 раздела </w:t>
      </w:r>
      <w:r w:rsidRPr="001D7CE8">
        <w:rPr>
          <w:rFonts w:ascii="Times New Roman" w:hAnsi="Times New Roman" w:cs="Times New Roman"/>
          <w:sz w:val="28"/>
          <w:szCs w:val="28"/>
          <w:lang w:val="en-US"/>
        </w:rPr>
        <w:t>II</w:t>
      </w:r>
      <w:r w:rsidRPr="001D7CE8">
        <w:rPr>
          <w:rFonts w:ascii="Times New Roman" w:hAnsi="Times New Roman" w:cs="Times New Roman"/>
          <w:sz w:val="28"/>
          <w:szCs w:val="28"/>
        </w:rPr>
        <w:t xml:space="preserve"> настоящего Положения, и дня назначения трудовой пенсии по старости (инвалидности) в соответствии</w:t>
      </w:r>
      <w:proofErr w:type="gramEnd"/>
      <w:r w:rsidRPr="001D7CE8">
        <w:rPr>
          <w:rFonts w:ascii="Times New Roman" w:hAnsi="Times New Roman" w:cs="Times New Roman"/>
          <w:sz w:val="28"/>
          <w:szCs w:val="28"/>
        </w:rPr>
        <w:t xml:space="preserve"> с Федеральным </w:t>
      </w:r>
      <w:hyperlink r:id="rId36"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от 17.12.2001 № 173-ФЗ "О трудовых пенсиях в Российской Федерации" или Законом Российской Федерации от 19.04.1991 № 1032-1 "О занятости населения в Российской Федерации".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10" w:name="Par101"/>
      <w:bookmarkEnd w:id="10"/>
      <w:r w:rsidRPr="001D7CE8">
        <w:rPr>
          <w:rFonts w:ascii="Times New Roman" w:hAnsi="Times New Roman" w:cs="Times New Roman"/>
          <w:sz w:val="28"/>
          <w:szCs w:val="28"/>
        </w:rPr>
        <w:t>14. Решение об установлении ежемесячной доплаты или назначении пенсии за выслугу лет лицам, замещавшим муниципальные должности, и муниципальным служащим принимается Главой Новотартасского сельсовета Венгеровского района Новосибирской области (далее – Глава сельсовета) на основании следующих документов:</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 личного </w:t>
      </w:r>
      <w:hyperlink r:id="rId37" w:anchor="Par159" w:history="1">
        <w:r w:rsidRPr="001D7CE8">
          <w:rPr>
            <w:rStyle w:val="a8"/>
            <w:rFonts w:ascii="Times New Roman" w:hAnsi="Times New Roman" w:cs="Times New Roman"/>
            <w:sz w:val="28"/>
            <w:szCs w:val="28"/>
          </w:rPr>
          <w:t>заявления</w:t>
        </w:r>
      </w:hyperlink>
      <w:r w:rsidRPr="001D7CE8">
        <w:rPr>
          <w:rFonts w:ascii="Times New Roman" w:hAnsi="Times New Roman" w:cs="Times New Roman"/>
          <w:sz w:val="28"/>
          <w:szCs w:val="28"/>
        </w:rPr>
        <w:t xml:space="preserve"> по форме согласно приложению N 1 к настоящему Положению;</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 </w:t>
      </w:r>
      <w:hyperlink r:id="rId38" w:anchor="Par199" w:history="1">
        <w:r w:rsidRPr="001D7CE8">
          <w:rPr>
            <w:rStyle w:val="a8"/>
            <w:rFonts w:ascii="Times New Roman" w:hAnsi="Times New Roman" w:cs="Times New Roman"/>
            <w:sz w:val="28"/>
            <w:szCs w:val="28"/>
          </w:rPr>
          <w:t>представления</w:t>
        </w:r>
      </w:hyperlink>
      <w:r w:rsidRPr="001D7CE8">
        <w:rPr>
          <w:rFonts w:ascii="Times New Roman" w:hAnsi="Times New Roman" w:cs="Times New Roman"/>
          <w:sz w:val="28"/>
          <w:szCs w:val="28"/>
        </w:rPr>
        <w:t xml:space="preserve"> руководителя муниципального органа по форме согласно приложению N 2 к настоящему Положению;</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копии трудовой книжки, заверенной руководителем кадровой службы муниципального органа либо специалистом, ответственным за ведение кадровой работы муниципального органа;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 </w:t>
      </w:r>
      <w:hyperlink r:id="rId39" w:anchor="Par237" w:history="1">
        <w:r w:rsidRPr="001D7CE8">
          <w:rPr>
            <w:rStyle w:val="a8"/>
            <w:rFonts w:ascii="Times New Roman" w:hAnsi="Times New Roman" w:cs="Times New Roman"/>
            <w:sz w:val="28"/>
            <w:szCs w:val="28"/>
          </w:rPr>
          <w:t>справки</w:t>
        </w:r>
      </w:hyperlink>
      <w:r w:rsidRPr="001D7CE8">
        <w:rPr>
          <w:rFonts w:ascii="Times New Roman" w:hAnsi="Times New Roman" w:cs="Times New Roman"/>
          <w:sz w:val="28"/>
          <w:szCs w:val="28"/>
        </w:rPr>
        <w:t xml:space="preserve"> о периодах муниципальной службы (работы), включаемых в стаж муниципальной службы для установления ежемесячной доплаты или назначения пенсии за выслугу лет лицам, </w:t>
      </w:r>
      <w:proofErr w:type="gramStart"/>
      <w:r w:rsidRPr="001D7CE8">
        <w:rPr>
          <w:rFonts w:ascii="Times New Roman" w:hAnsi="Times New Roman" w:cs="Times New Roman"/>
          <w:sz w:val="28"/>
          <w:szCs w:val="28"/>
        </w:rPr>
        <w:t>замещавшем</w:t>
      </w:r>
      <w:proofErr w:type="gramEnd"/>
      <w:r w:rsidRPr="001D7CE8">
        <w:rPr>
          <w:rFonts w:ascii="Times New Roman" w:hAnsi="Times New Roman" w:cs="Times New Roman"/>
          <w:sz w:val="28"/>
          <w:szCs w:val="28"/>
        </w:rPr>
        <w:t xml:space="preserve"> муниципальную должность, и муниципальным служащим,  по форме согласно приложению N 3 к настоящему Положению;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 </w:t>
      </w:r>
      <w:hyperlink r:id="rId40" w:anchor="Par281" w:history="1">
        <w:r w:rsidRPr="001D7CE8">
          <w:rPr>
            <w:rStyle w:val="a8"/>
            <w:rFonts w:ascii="Times New Roman" w:hAnsi="Times New Roman" w:cs="Times New Roman"/>
            <w:sz w:val="28"/>
            <w:szCs w:val="28"/>
          </w:rPr>
          <w:t>справки</w:t>
        </w:r>
      </w:hyperlink>
      <w:r w:rsidRPr="001D7CE8">
        <w:rPr>
          <w:rFonts w:ascii="Times New Roman" w:hAnsi="Times New Roman" w:cs="Times New Roman"/>
          <w:sz w:val="28"/>
          <w:szCs w:val="28"/>
        </w:rPr>
        <w:t xml:space="preserve"> о размере среднемесячного денежного вознаграждения лица, замещавшего муниципальную должность, или среднемесячного денежного содержания муниципального служащего согласно приложению N 4 к настоящему Положению;</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 </w:t>
      </w:r>
      <w:hyperlink r:id="rId41" w:anchor="Par329" w:history="1">
        <w:r w:rsidRPr="001D7CE8">
          <w:rPr>
            <w:rStyle w:val="a8"/>
            <w:rFonts w:ascii="Times New Roman" w:hAnsi="Times New Roman" w:cs="Times New Roman"/>
            <w:sz w:val="28"/>
            <w:szCs w:val="28"/>
          </w:rPr>
          <w:t>справки</w:t>
        </w:r>
      </w:hyperlink>
      <w:r w:rsidRPr="001D7CE8">
        <w:rPr>
          <w:rFonts w:ascii="Times New Roman" w:hAnsi="Times New Roman" w:cs="Times New Roman"/>
          <w:sz w:val="28"/>
          <w:szCs w:val="28"/>
        </w:rPr>
        <w:t xml:space="preserve"> о размере трудовой пенсии по старости (инвалидности), получаемой на момент подачи заявления об установлении ежемесячной </w:t>
      </w:r>
      <w:r w:rsidRPr="001D7CE8">
        <w:rPr>
          <w:rFonts w:ascii="Times New Roman" w:hAnsi="Times New Roman" w:cs="Times New Roman"/>
          <w:sz w:val="28"/>
          <w:szCs w:val="28"/>
        </w:rPr>
        <w:lastRenderedPageBreak/>
        <w:t>доплаты или назначении пенсии за выслугу лет, получаемой заявителем на момент подачи заявления, по форме согласно приложению N 5 к настоящему Положению;</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заверенной копии распоряжения (иной формы акта) об освобождении от замещаемой муниципальной должности или должности муниципальной службы и увольнении с муниципальной службы;</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заверенной копии военного билета;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других документов, подтверждающих периоды, включаемые в стаж муниципальной службы, в том числе подлинника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15. </w:t>
      </w:r>
      <w:proofErr w:type="gramStart"/>
      <w:r w:rsidRPr="001D7CE8">
        <w:rPr>
          <w:rFonts w:ascii="Times New Roman" w:hAnsi="Times New Roman" w:cs="Times New Roman"/>
          <w:sz w:val="28"/>
          <w:szCs w:val="28"/>
        </w:rPr>
        <w:t xml:space="preserve">Перечисленные в </w:t>
      </w:r>
      <w:hyperlink r:id="rId42" w:anchor="Par101" w:history="1">
        <w:r w:rsidRPr="001D7CE8">
          <w:rPr>
            <w:rStyle w:val="a8"/>
            <w:rFonts w:ascii="Times New Roman" w:hAnsi="Times New Roman" w:cs="Times New Roman"/>
            <w:sz w:val="28"/>
            <w:szCs w:val="28"/>
          </w:rPr>
          <w:t>пункте 14</w:t>
        </w:r>
      </w:hyperlink>
      <w:r w:rsidRPr="001D7CE8">
        <w:rPr>
          <w:rFonts w:ascii="Times New Roman" w:hAnsi="Times New Roman" w:cs="Times New Roman"/>
          <w:sz w:val="28"/>
          <w:szCs w:val="28"/>
        </w:rPr>
        <w:t xml:space="preserve"> настоящего раздела документы направляются специалисту, ответственному за кадровую работу  администрации Новотартасского сельсовета Венгеровского района Новосибирской области, который в 10-дневный срок осуществляет их проверку, определяет размер ежемесячной доплаты или пенсии за выслугу лет, готовит проект Распоряжения Главы  сельсовета и представляет его на рассмотрение, либо письменно уведомляет заявителя об отказе в установлении пенсии за выслугу лет в случае</w:t>
      </w:r>
      <w:proofErr w:type="gramEnd"/>
      <w:r w:rsidRPr="001D7CE8">
        <w:rPr>
          <w:rFonts w:ascii="Times New Roman" w:hAnsi="Times New Roman" w:cs="Times New Roman"/>
          <w:sz w:val="28"/>
          <w:szCs w:val="28"/>
        </w:rPr>
        <w:t xml:space="preserve"> несоблюдения указанных требований в разделе </w:t>
      </w:r>
      <w:r w:rsidRPr="001D7CE8">
        <w:rPr>
          <w:rFonts w:ascii="Times New Roman" w:hAnsi="Times New Roman" w:cs="Times New Roman"/>
          <w:sz w:val="28"/>
          <w:szCs w:val="28"/>
          <w:lang w:val="en-US"/>
        </w:rPr>
        <w:t>I</w:t>
      </w:r>
      <w:r w:rsidRPr="001D7CE8">
        <w:rPr>
          <w:rFonts w:ascii="Times New Roman" w:hAnsi="Times New Roman" w:cs="Times New Roman"/>
          <w:sz w:val="28"/>
          <w:szCs w:val="28"/>
        </w:rPr>
        <w:t xml:space="preserve"> и </w:t>
      </w:r>
      <w:r w:rsidRPr="001D7CE8">
        <w:rPr>
          <w:rFonts w:ascii="Times New Roman" w:hAnsi="Times New Roman" w:cs="Times New Roman"/>
          <w:sz w:val="28"/>
          <w:szCs w:val="28"/>
          <w:lang w:val="en-US"/>
        </w:rPr>
        <w:t>II</w:t>
      </w:r>
      <w:r w:rsidRPr="001D7CE8">
        <w:rPr>
          <w:rFonts w:ascii="Times New Roman" w:hAnsi="Times New Roman" w:cs="Times New Roman"/>
          <w:sz w:val="28"/>
          <w:szCs w:val="28"/>
        </w:rPr>
        <w:t xml:space="preserve"> настоящего Положения.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В 7-дневный срок со дня принятия Главой сельсовета решения об установлении ежемесячной доплаты или назначении пенсии за выслугу лет специалист администрации направляет заявителю </w:t>
      </w:r>
      <w:hyperlink r:id="rId43" w:anchor="Par368" w:history="1">
        <w:r w:rsidRPr="001D7CE8">
          <w:rPr>
            <w:rStyle w:val="a8"/>
            <w:rFonts w:ascii="Times New Roman" w:hAnsi="Times New Roman" w:cs="Times New Roman"/>
            <w:sz w:val="28"/>
            <w:szCs w:val="28"/>
          </w:rPr>
          <w:t>уведомление</w:t>
        </w:r>
      </w:hyperlink>
      <w:r w:rsidRPr="001D7CE8">
        <w:rPr>
          <w:rFonts w:ascii="Times New Roman" w:hAnsi="Times New Roman" w:cs="Times New Roman"/>
          <w:sz w:val="28"/>
          <w:szCs w:val="28"/>
        </w:rPr>
        <w:t xml:space="preserve"> по форме согласно приложению N 6 к настоящему Положению.</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16. Выплату ежемесячной доплаты или пенсии за выслугу лет осуществляет ежемесячно администрация Новотартасского сельсовета Венгеровского района Новосибирской области на основании списков получателей  доплаты или пенсии за выслугу лет по форме согласно приложению N 7 к настоящему Положению.</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1D7CE8">
        <w:rPr>
          <w:rFonts w:ascii="Times New Roman" w:hAnsi="Times New Roman" w:cs="Times New Roman"/>
          <w:sz w:val="28"/>
          <w:szCs w:val="28"/>
          <w:lang w:val="en-US"/>
        </w:rPr>
        <w:t>IV</w:t>
      </w:r>
      <w:r w:rsidRPr="001D7CE8">
        <w:rPr>
          <w:rFonts w:ascii="Times New Roman" w:hAnsi="Times New Roman" w:cs="Times New Roman"/>
          <w:sz w:val="28"/>
          <w:szCs w:val="28"/>
        </w:rPr>
        <w:t>. Порядок приостановления, возобновления и прекращения выплаты ежемесячной доплаты или пенсии за выслугу лет</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17. При замещении лицом, получающим ежемесячную доплату или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 </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Лицо, получающее ежемесячную доплату или пенсию за выслугу лет и назначенное на одну из указанных должностей, обязано в течение 5 дней </w:t>
      </w:r>
      <w:proofErr w:type="gramStart"/>
      <w:r w:rsidRPr="001D7CE8">
        <w:rPr>
          <w:rFonts w:ascii="Times New Roman" w:hAnsi="Times New Roman" w:cs="Times New Roman"/>
          <w:sz w:val="28"/>
          <w:szCs w:val="28"/>
        </w:rPr>
        <w:t>с даты назначения</w:t>
      </w:r>
      <w:proofErr w:type="gramEnd"/>
      <w:r w:rsidRPr="001D7CE8">
        <w:rPr>
          <w:rFonts w:ascii="Times New Roman" w:hAnsi="Times New Roman" w:cs="Times New Roman"/>
          <w:sz w:val="28"/>
          <w:szCs w:val="28"/>
        </w:rPr>
        <w:t xml:space="preserve"> на должность сообщить об этом в письменной форме в администрацию Новотартасского сельсовета.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lastRenderedPageBreak/>
        <w:t>18.</w:t>
      </w:r>
      <w:r w:rsidRPr="001D7CE8">
        <w:rPr>
          <w:rFonts w:ascii="Times New Roman" w:hAnsi="Times New Roman" w:cs="Times New Roman"/>
          <w:color w:val="FF0000"/>
          <w:sz w:val="28"/>
          <w:szCs w:val="28"/>
        </w:rPr>
        <w:t xml:space="preserve"> </w:t>
      </w:r>
      <w:r w:rsidRPr="001D7CE8">
        <w:rPr>
          <w:rFonts w:ascii="Times New Roman" w:hAnsi="Times New Roman" w:cs="Times New Roman"/>
          <w:sz w:val="28"/>
          <w:szCs w:val="28"/>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муниципальной службы выплата ежемесячную доплату или пенсии за выслугу лет возобновляется со дня, следующего за днем освобождения с указанных должностей, в соответствии с порядком, которым она назначается.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11" w:name="Par3"/>
      <w:bookmarkEnd w:id="11"/>
      <w:r w:rsidRPr="001D7CE8">
        <w:rPr>
          <w:rFonts w:ascii="Times New Roman" w:hAnsi="Times New Roman" w:cs="Times New Roman"/>
          <w:sz w:val="28"/>
          <w:szCs w:val="28"/>
        </w:rPr>
        <w:t xml:space="preserve">19. </w:t>
      </w:r>
      <w:proofErr w:type="gramStart"/>
      <w:r w:rsidRPr="001D7CE8">
        <w:rPr>
          <w:rFonts w:ascii="Times New Roman" w:hAnsi="Times New Roman" w:cs="Times New Roman"/>
          <w:sz w:val="28"/>
          <w:szCs w:val="28"/>
        </w:rPr>
        <w:t>Выплата ежемесячной доплаты или пенсии за выслугу лет прекращается в случаях назначения в соответствии с законодательством Российской Федерации дополнительного ежемесячного материального обеспечения за выдающиеся достижения и особые заслуги перед Российской Федерацией, установления в соответствии с законодательством Новосибирской области ежемесячной доплаты к трудовой пенсии (за исключением ежемесячной доплаты лицам, награжденным знаком отличия "За заслуги перед Новосибирской областью") либо назначения пенсии за</w:t>
      </w:r>
      <w:proofErr w:type="gramEnd"/>
      <w:r w:rsidRPr="001D7CE8">
        <w:rPr>
          <w:rFonts w:ascii="Times New Roman" w:hAnsi="Times New Roman" w:cs="Times New Roman"/>
          <w:sz w:val="28"/>
          <w:szCs w:val="28"/>
        </w:rPr>
        <w:t xml:space="preserve"> выслугу лет муниципальным служащим.</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20. Выплата ежемесячной доплаты или пенсии за выслугу лет прекращается по распоряжению Главы сельсовета  на основании письменного заявления гражданина в связи с назначением выплат, указанных в </w:t>
      </w:r>
      <w:hyperlink r:id="rId44" w:anchor="Par3" w:history="1">
        <w:r w:rsidRPr="001D7CE8">
          <w:rPr>
            <w:rStyle w:val="a8"/>
            <w:rFonts w:ascii="Times New Roman" w:hAnsi="Times New Roman" w:cs="Times New Roman"/>
            <w:sz w:val="28"/>
            <w:szCs w:val="28"/>
          </w:rPr>
          <w:t>пункте 19</w:t>
        </w:r>
      </w:hyperlink>
      <w:r w:rsidRPr="001D7CE8">
        <w:rPr>
          <w:rFonts w:ascii="Times New Roman" w:hAnsi="Times New Roman" w:cs="Times New Roman"/>
          <w:sz w:val="28"/>
          <w:szCs w:val="28"/>
        </w:rPr>
        <w:t xml:space="preserve"> настоящего раздела, со дня назначения выплат.</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21. 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22. 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1D7CE8" w:rsidRPr="001D7CE8" w:rsidRDefault="001D7CE8" w:rsidP="001D7CE8">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center"/>
        <w:outlineLvl w:val="0"/>
        <w:rPr>
          <w:rFonts w:ascii="Times New Roman" w:hAnsi="Times New Roman" w:cs="Times New Roman"/>
          <w:sz w:val="28"/>
          <w:szCs w:val="28"/>
        </w:rPr>
      </w:pPr>
      <w:r w:rsidRPr="001D7CE8">
        <w:rPr>
          <w:rFonts w:ascii="Times New Roman" w:hAnsi="Times New Roman" w:cs="Times New Roman"/>
          <w:sz w:val="28"/>
          <w:szCs w:val="28"/>
        </w:rPr>
        <w:t>IV. Порядок перерасчета размера ежемесячной доплаты или пенсии за выслугу лет</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23. Перерасчет размера ежемесячной доплаты или пенсии за выслугу лет производится в случаях:</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1) изменения размера трудовой пенсии по старости (инвалидности);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 при повышении денежного содержания (вознаграждения) лиц, замещающих муниципальные должности, муниципальных служащих.</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24. Перерасчет размера ежемесячной доплаты или пенсии за выслугу лет в случае изменения размера трудовой пенсии по старости (инвалидности) производится на основании справок, представляемых Пенсионным фондом Российской Федерации либо получателями пенсии за выслугу лет, со дня изменения размера трудовой пенсии по старости (инвалидности).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25. Перерасчет размера ежемесячной доплаты или пенсии за выслугу лет при повышении денежного содержания (вознаграждения) лиц, замещающих муниципальные должности, муниципальных служащих производится на основании постановления Губернатора Новосибирской области о повышении </w:t>
      </w:r>
      <w:r w:rsidRPr="001D7CE8">
        <w:rPr>
          <w:rFonts w:ascii="Times New Roman" w:hAnsi="Times New Roman" w:cs="Times New Roman"/>
          <w:sz w:val="28"/>
          <w:szCs w:val="28"/>
        </w:rPr>
        <w:lastRenderedPageBreak/>
        <w:t>окладов месячного денежного содержания гражданских служащих со дня его повышения.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12" w:name="Par19"/>
      <w:bookmarkEnd w:id="12"/>
      <w:r w:rsidRPr="001D7CE8">
        <w:rPr>
          <w:rFonts w:ascii="Times New Roman" w:hAnsi="Times New Roman" w:cs="Times New Roman"/>
          <w:sz w:val="28"/>
          <w:szCs w:val="28"/>
        </w:rPr>
        <w:t xml:space="preserve">25.1. Перерасчет размера ежемесячной доплаты или пенсии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ежемесячной доплаты или пенсии за выслугу лет, в </w:t>
      </w:r>
      <w:proofErr w:type="gramStart"/>
      <w:r w:rsidRPr="001D7CE8">
        <w:rPr>
          <w:rFonts w:ascii="Times New Roman" w:hAnsi="Times New Roman" w:cs="Times New Roman"/>
          <w:sz w:val="28"/>
          <w:szCs w:val="28"/>
        </w:rPr>
        <w:t>связи</w:t>
      </w:r>
      <w:proofErr w:type="gramEnd"/>
      <w:r w:rsidRPr="001D7CE8">
        <w:rPr>
          <w:rFonts w:ascii="Times New Roman" w:hAnsi="Times New Roman" w:cs="Times New Roman"/>
          <w:sz w:val="28"/>
          <w:szCs w:val="28"/>
        </w:rPr>
        <w:t xml:space="preserve"> с чем ее выплата приостанавливалась, производится в соответствии с </w:t>
      </w:r>
      <w:hyperlink r:id="rId45" w:history="1">
        <w:r w:rsidRPr="001D7CE8">
          <w:rPr>
            <w:rStyle w:val="a8"/>
            <w:rFonts w:ascii="Times New Roman" w:hAnsi="Times New Roman" w:cs="Times New Roman"/>
            <w:sz w:val="28"/>
            <w:szCs w:val="28"/>
          </w:rPr>
          <w:t>пунктами 8</w:t>
        </w:r>
      </w:hyperlink>
      <w:r w:rsidRPr="001D7CE8">
        <w:rPr>
          <w:rFonts w:ascii="Times New Roman" w:hAnsi="Times New Roman" w:cs="Times New Roman"/>
          <w:sz w:val="28"/>
          <w:szCs w:val="28"/>
        </w:rPr>
        <w:t xml:space="preserve"> и </w:t>
      </w:r>
      <w:hyperlink r:id="rId46" w:history="1">
        <w:r w:rsidRPr="001D7CE8">
          <w:rPr>
            <w:rStyle w:val="a8"/>
            <w:rFonts w:ascii="Times New Roman" w:hAnsi="Times New Roman" w:cs="Times New Roman"/>
            <w:sz w:val="28"/>
            <w:szCs w:val="28"/>
          </w:rPr>
          <w:t xml:space="preserve">10 раздела </w:t>
        </w:r>
      </w:hyperlink>
      <w:r w:rsidRPr="001D7CE8">
        <w:rPr>
          <w:rFonts w:ascii="Times New Roman" w:hAnsi="Times New Roman" w:cs="Times New Roman"/>
          <w:sz w:val="28"/>
          <w:szCs w:val="28"/>
          <w:lang w:val="en-US"/>
        </w:rPr>
        <w:t>II</w:t>
      </w:r>
      <w:r w:rsidRPr="001D7CE8">
        <w:rPr>
          <w:rFonts w:ascii="Times New Roman" w:hAnsi="Times New Roman" w:cs="Times New Roman"/>
          <w:sz w:val="28"/>
          <w:szCs w:val="28"/>
        </w:rPr>
        <w:t xml:space="preserve"> 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sidRPr="001D7CE8">
        <w:rPr>
          <w:rFonts w:ascii="Times New Roman" w:hAnsi="Times New Roman" w:cs="Times New Roman"/>
          <w:sz w:val="28"/>
          <w:szCs w:val="28"/>
        </w:rPr>
        <w:t>12 полных месяцев</w:t>
      </w:r>
      <w:proofErr w:type="gramEnd"/>
      <w:r w:rsidRPr="001D7CE8">
        <w:rPr>
          <w:rFonts w:ascii="Times New Roman" w:hAnsi="Times New Roman" w:cs="Times New Roman"/>
          <w:sz w:val="28"/>
          <w:szCs w:val="28"/>
        </w:rPr>
        <w:t xml:space="preserve"> с более высоким должностным окладом.</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bookmarkStart w:id="13" w:name="Par21"/>
      <w:bookmarkEnd w:id="13"/>
      <w:r w:rsidRPr="001D7CE8">
        <w:rPr>
          <w:rFonts w:ascii="Times New Roman" w:hAnsi="Times New Roman" w:cs="Times New Roman"/>
          <w:sz w:val="28"/>
          <w:szCs w:val="28"/>
        </w:rPr>
        <w:t xml:space="preserve">25.2. </w:t>
      </w:r>
      <w:proofErr w:type="gramStart"/>
      <w:r w:rsidRPr="001D7CE8">
        <w:rPr>
          <w:rFonts w:ascii="Times New Roman" w:hAnsi="Times New Roman" w:cs="Times New Roman"/>
          <w:sz w:val="28"/>
          <w:szCs w:val="28"/>
        </w:rPr>
        <w:t>В случае принятия комиссией по рассмотрению вопросов о включении в стаж муниципальной службы для назначения ежемесячной доплаты или  пенсии за выслугу лет лицам, замещавшим муниципальные должности, муниципальным служащих  периодов работы на отдельных должностях руководителей и специалистов в организациях (далее - комиссия)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w:t>
      </w:r>
      <w:proofErr w:type="gramEnd"/>
      <w:r w:rsidRPr="001D7CE8">
        <w:rPr>
          <w:rFonts w:ascii="Times New Roman" w:hAnsi="Times New Roman" w:cs="Times New Roman"/>
          <w:sz w:val="28"/>
          <w:szCs w:val="28"/>
        </w:rPr>
        <w:t xml:space="preserve"> за выслугу лет производится с первого числа месяца подачи заявления о перерасчете размера пенсии за выслугу лет, но не ранее дня принятия комиссией решения.</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 xml:space="preserve">26. Перерасчет размера ежемесячной доплаты или пенсии за выслугу лет в случаях, предусмотренных </w:t>
      </w:r>
      <w:hyperlink r:id="rId47" w:anchor="Par19" w:history="1">
        <w:r w:rsidRPr="001D7CE8">
          <w:rPr>
            <w:rStyle w:val="a8"/>
            <w:rFonts w:ascii="Times New Roman" w:hAnsi="Times New Roman" w:cs="Times New Roman"/>
            <w:sz w:val="28"/>
            <w:szCs w:val="28"/>
          </w:rPr>
          <w:t>пунктами 25.1</w:t>
        </w:r>
      </w:hyperlink>
      <w:r w:rsidRPr="001D7CE8">
        <w:rPr>
          <w:rFonts w:ascii="Times New Roman" w:hAnsi="Times New Roman" w:cs="Times New Roman"/>
          <w:sz w:val="28"/>
          <w:szCs w:val="28"/>
        </w:rPr>
        <w:t xml:space="preserve"> и </w:t>
      </w:r>
      <w:hyperlink r:id="rId48" w:anchor="Par21" w:history="1">
        <w:r w:rsidRPr="001D7CE8">
          <w:rPr>
            <w:rStyle w:val="a8"/>
            <w:rFonts w:ascii="Times New Roman" w:hAnsi="Times New Roman" w:cs="Times New Roman"/>
            <w:sz w:val="28"/>
            <w:szCs w:val="28"/>
          </w:rPr>
          <w:t>25.2</w:t>
        </w:r>
      </w:hyperlink>
      <w:r w:rsidRPr="001D7CE8">
        <w:rPr>
          <w:rFonts w:ascii="Times New Roman" w:hAnsi="Times New Roman" w:cs="Times New Roman"/>
          <w:sz w:val="28"/>
          <w:szCs w:val="28"/>
        </w:rPr>
        <w:t xml:space="preserve"> настоящего раздела, производится на основании личного заявления получателей ежемесячной доплаты или пенсии за выслугу лет.</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r w:rsidRPr="001D7CE8">
        <w:rPr>
          <w:rFonts w:ascii="Times New Roman" w:hAnsi="Times New Roman" w:cs="Times New Roman"/>
          <w:sz w:val="28"/>
          <w:szCs w:val="28"/>
        </w:rPr>
        <w:t>26.1. Перерасчет размера ежемесячной доплаты или пенсии за выслугу лет во всех предусмотренных настоящим разделом случаях осуществляет специалист, ответственный за бухгалтерский учет администрации Венгеровского сельсовета.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r w:rsidRPr="001D7CE8">
        <w:rPr>
          <w:rFonts w:ascii="Times New Roman" w:hAnsi="Times New Roman" w:cs="Times New Roman"/>
          <w:sz w:val="28"/>
          <w:szCs w:val="28"/>
        </w:rPr>
        <w:lastRenderedPageBreak/>
        <w:t>Приложение N 1</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Положению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о порядке назначения, выплаты 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трудовой пенсии лицам, замещавшим</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муниципальные должности, и пенсии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roofErr w:type="gramStart"/>
      <w:r w:rsidRPr="001D7CE8">
        <w:rPr>
          <w:rFonts w:ascii="Times New Roman" w:hAnsi="Times New Roman" w:cs="Times New Roman"/>
          <w:sz w:val="28"/>
          <w:szCs w:val="28"/>
        </w:rPr>
        <w:t>муниципальным</w:t>
      </w:r>
      <w:proofErr w:type="gramEnd"/>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lang w:eastAsia="en-US"/>
        </w:rPr>
      </w:pPr>
      <w:r w:rsidRPr="001D7CE8">
        <w:rPr>
          <w:rFonts w:ascii="Times New Roman" w:hAnsi="Times New Roman" w:cs="Times New Roman"/>
          <w:sz w:val="28"/>
          <w:szCs w:val="28"/>
        </w:rPr>
        <w:t>служащим в органах местного самоуправления</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Новотартасского сельсовета </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Главе Новотартасского сельсовета  </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___________________________</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От ________________________</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(фамилия, имя, отчество)</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___________________________</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проживающего</w:t>
      </w:r>
      <w:proofErr w:type="gramEnd"/>
      <w:r w:rsidRPr="001D7CE8">
        <w:rPr>
          <w:rFonts w:ascii="Times New Roman" w:hAnsi="Times New Roman" w:cs="Times New Roman"/>
          <w:sz w:val="28"/>
          <w:szCs w:val="28"/>
        </w:rPr>
        <w:t xml:space="preserve"> по адресу:</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___________________________</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___________________________</w:t>
      </w:r>
    </w:p>
    <w:p w:rsidR="001D7CE8" w:rsidRPr="001D7CE8" w:rsidRDefault="001D7CE8" w:rsidP="001D7CE8">
      <w:pPr>
        <w:pStyle w:val="ConsPlusNonformat"/>
        <w:jc w:val="right"/>
        <w:rPr>
          <w:rFonts w:ascii="Times New Roman" w:hAnsi="Times New Roman" w:cs="Times New Roman"/>
          <w:sz w:val="28"/>
          <w:szCs w:val="28"/>
        </w:rPr>
      </w:pPr>
      <w:r w:rsidRPr="001D7CE8">
        <w:rPr>
          <w:rFonts w:ascii="Times New Roman" w:hAnsi="Times New Roman" w:cs="Times New Roman"/>
          <w:sz w:val="28"/>
          <w:szCs w:val="28"/>
        </w:rPr>
        <w:t xml:space="preserve">                                                контактный телефон ________</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bookmarkStart w:id="14" w:name="Par159"/>
      <w:bookmarkEnd w:id="14"/>
      <w:r w:rsidRPr="001D7CE8">
        <w:rPr>
          <w:rFonts w:ascii="Times New Roman" w:hAnsi="Times New Roman" w:cs="Times New Roman"/>
          <w:sz w:val="28"/>
          <w:szCs w:val="28"/>
        </w:rPr>
        <w:t xml:space="preserve">                                 Заявление</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В   соответствии   с   </w:t>
      </w:r>
      <w:hyperlink r:id="rId49" w:anchor="Par32" w:history="1">
        <w:r w:rsidRPr="001D7CE8">
          <w:rPr>
            <w:rStyle w:val="a8"/>
            <w:rFonts w:ascii="Times New Roman" w:hAnsi="Times New Roman" w:cs="Times New Roman"/>
            <w:sz w:val="28"/>
            <w:szCs w:val="28"/>
          </w:rPr>
          <w:t>Положением</w:t>
        </w:r>
      </w:hyperlink>
      <w:r w:rsidRPr="001D7CE8">
        <w:rPr>
          <w:rFonts w:ascii="Times New Roman" w:hAnsi="Times New Roman" w:cs="Times New Roman"/>
          <w:sz w:val="28"/>
          <w:szCs w:val="28"/>
        </w:rPr>
        <w:t xml:space="preserve">  "О  порядке  назначения,  выплаты  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  лицам, 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назначить    (возобновить)   мне,   замещавшему   муниципальную   должность </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(муниципальному служащему)</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На  день  прекращения муниципальной службы или на день достижения возраста,</w:t>
      </w:r>
    </w:p>
    <w:p w:rsidR="001D7CE8" w:rsidRPr="001D7CE8" w:rsidRDefault="001D7CE8" w:rsidP="001D7CE8">
      <w:pPr>
        <w:pStyle w:val="ConsPlusNonformat"/>
        <w:rPr>
          <w:rFonts w:ascii="Times New Roman" w:hAnsi="Times New Roman" w:cs="Times New Roman"/>
          <w:sz w:val="28"/>
          <w:szCs w:val="28"/>
        </w:rPr>
      </w:pPr>
      <w:proofErr w:type="gramStart"/>
      <w:r w:rsidRPr="001D7CE8">
        <w:rPr>
          <w:rFonts w:ascii="Times New Roman" w:hAnsi="Times New Roman" w:cs="Times New Roman"/>
          <w:sz w:val="28"/>
          <w:szCs w:val="28"/>
        </w:rPr>
        <w:t>дающего</w:t>
      </w:r>
      <w:proofErr w:type="gramEnd"/>
      <w:r w:rsidRPr="001D7CE8">
        <w:rPr>
          <w:rFonts w:ascii="Times New Roman" w:hAnsi="Times New Roman" w:cs="Times New Roman"/>
          <w:sz w:val="28"/>
          <w:szCs w:val="28"/>
        </w:rPr>
        <w:t xml:space="preserve"> право на трудовую пенсию, 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(указать нужное)</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Ежемесячную  доплату или пенсию за выслугу лет к назначенной в соответствии с  Федеральным  </w:t>
      </w:r>
      <w:hyperlink r:id="rId50"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  трудовых  пенсиях  в Российской Федерации" или </w:t>
      </w:r>
      <w:hyperlink r:id="rId51"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Российской Федерации "О занятости населения в Российской Федерации"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lastRenderedPageBreak/>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(вид трудовой пенсии и дата ее назначения)</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Прошу  назначенную  мне  ежемесячную  доплату или назначенную пенсию за выслугу лет перечислять на счет N 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в 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(наименование Сбербанка России, коммерческого банка и др.)</w:t>
      </w:r>
    </w:p>
    <w:p w:rsidR="001D7CE8" w:rsidRPr="001D7CE8" w:rsidRDefault="001D7CE8" w:rsidP="001D7CE8">
      <w:pPr>
        <w:pStyle w:val="ConsPlusNonformat"/>
        <w:jc w:val="both"/>
        <w:rPr>
          <w:rFonts w:ascii="Times New Roman" w:hAnsi="Times New Roman" w:cs="Times New Roman"/>
          <w:sz w:val="28"/>
          <w:szCs w:val="28"/>
        </w:rPr>
      </w:pPr>
      <w:r w:rsidRPr="001D7CE8">
        <w:rPr>
          <w:rFonts w:ascii="Times New Roman" w:hAnsi="Times New Roman" w:cs="Times New Roman"/>
          <w:sz w:val="28"/>
          <w:szCs w:val="28"/>
        </w:rPr>
        <w:t xml:space="preserve">    В  случае  изменения  размера  трудовой пенсии, замещения муниципальной должности,  должности  муниципальной  службы,  а  также места жительства,  обязуюсь  в 5-дневный срок сообщить  об этом  в  администрацию Венгеровского сельсовета Венгеровского района Новосибирской области                                                                   </w:t>
      </w:r>
    </w:p>
    <w:p w:rsidR="001D7CE8" w:rsidRPr="001D7CE8" w:rsidRDefault="001D7CE8" w:rsidP="001D7CE8">
      <w:pPr>
        <w:pStyle w:val="ConsPlusNonformat"/>
        <w:jc w:val="both"/>
        <w:rPr>
          <w:rFonts w:ascii="Times New Roman" w:hAnsi="Times New Roman" w:cs="Times New Roman"/>
          <w:sz w:val="28"/>
          <w:szCs w:val="28"/>
        </w:rPr>
      </w:pPr>
      <w:r w:rsidRPr="001D7CE8">
        <w:rPr>
          <w:rFonts w:ascii="Times New Roman" w:hAnsi="Times New Roman" w:cs="Times New Roman"/>
          <w:sz w:val="28"/>
          <w:szCs w:val="28"/>
        </w:rPr>
        <w:t>Подпись</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r w:rsidRPr="001D7CE8">
        <w:rPr>
          <w:rFonts w:ascii="Times New Roman" w:hAnsi="Times New Roman" w:cs="Times New Roman"/>
          <w:sz w:val="28"/>
          <w:szCs w:val="28"/>
        </w:rPr>
        <w:t>Приложение N 2</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Положению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о порядке назначения, выплаты 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трудовой пенсии лицам, замещавшим</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муниципальные должности, и пенсии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roofErr w:type="gramStart"/>
      <w:r w:rsidRPr="001D7CE8">
        <w:rPr>
          <w:rFonts w:ascii="Times New Roman" w:hAnsi="Times New Roman" w:cs="Times New Roman"/>
          <w:sz w:val="28"/>
          <w:szCs w:val="28"/>
        </w:rPr>
        <w:t>муниципальным</w:t>
      </w:r>
      <w:proofErr w:type="gramEnd"/>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lang w:eastAsia="en-US"/>
        </w:rPr>
      </w:pPr>
      <w:r w:rsidRPr="001D7CE8">
        <w:rPr>
          <w:rFonts w:ascii="Times New Roman" w:hAnsi="Times New Roman" w:cs="Times New Roman"/>
          <w:sz w:val="28"/>
          <w:szCs w:val="28"/>
        </w:rPr>
        <w:t>служащим в органах местного самоуправления</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Новотартасского сельсовета </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bookmarkStart w:id="15" w:name="Par199"/>
      <w:bookmarkEnd w:id="15"/>
      <w:r w:rsidRPr="001D7CE8">
        <w:rPr>
          <w:rFonts w:ascii="Times New Roman" w:hAnsi="Times New Roman" w:cs="Times New Roman"/>
          <w:sz w:val="28"/>
          <w:szCs w:val="28"/>
        </w:rPr>
        <w:t xml:space="preserve">                               ПРЕДСТАВЛЕНИЕ</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(наименование органа местного самоуправления)</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Вносит представление о назначении </w:t>
      </w:r>
      <w:proofErr w:type="gramStart"/>
      <w:r w:rsidRPr="001D7CE8">
        <w:rPr>
          <w:rFonts w:ascii="Times New Roman" w:hAnsi="Times New Roman" w:cs="Times New Roman"/>
          <w:sz w:val="28"/>
          <w:szCs w:val="28"/>
        </w:rPr>
        <w:t>с</w:t>
      </w:r>
      <w:proofErr w:type="gramEnd"/>
      <w:r w:rsidRPr="001D7CE8">
        <w:rPr>
          <w:rFonts w:ascii="Times New Roman" w:hAnsi="Times New Roman" w:cs="Times New Roman"/>
          <w:sz w:val="28"/>
          <w:szCs w:val="28"/>
        </w:rPr>
        <w:t xml:space="preserve"> "____" 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(фамилия, имя, отчество)</w:t>
      </w:r>
    </w:p>
    <w:p w:rsidR="001D7CE8" w:rsidRPr="001D7CE8" w:rsidRDefault="001D7CE8" w:rsidP="001D7CE8">
      <w:pPr>
        <w:pStyle w:val="ConsPlusNonformat"/>
        <w:rPr>
          <w:rFonts w:ascii="Times New Roman" w:hAnsi="Times New Roman" w:cs="Times New Roman"/>
          <w:sz w:val="28"/>
          <w:szCs w:val="28"/>
        </w:rPr>
      </w:pPr>
      <w:proofErr w:type="gramStart"/>
      <w:r w:rsidRPr="001D7CE8">
        <w:rPr>
          <w:rFonts w:ascii="Times New Roman" w:hAnsi="Times New Roman" w:cs="Times New Roman"/>
          <w:sz w:val="28"/>
          <w:szCs w:val="28"/>
        </w:rPr>
        <w:t>Замещавшему</w:t>
      </w:r>
      <w:proofErr w:type="gramEnd"/>
      <w:r w:rsidRPr="001D7CE8">
        <w:rPr>
          <w:rFonts w:ascii="Times New Roman" w:hAnsi="Times New Roman" w:cs="Times New Roman"/>
          <w:sz w:val="28"/>
          <w:szCs w:val="28"/>
        </w:rPr>
        <w:t xml:space="preserve">    муниципальную    должность   или   муниципальную   должность</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муниципального органа 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lastRenderedPageBreak/>
        <w:t xml:space="preserve">                         (наименование должности)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исходя из стажа муниципальной службы 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ежемесячной доплаты к трудовой пенсии (пенсии за выслугу лет), составляющей</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суммарно с учетом назначенной трудовой пенсии по старости (инвалидности)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(вид трудовой пенсии и дата ее назначения)</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процентов среднемесячного денежного содержания.</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Среднемесячное  денежное  содержание  по указанной должности составляет</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 рублей, должностной оклад без учета районного коэффициента</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 рублей.</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Руководитель муниципального органа</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Подпись, инициалы</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outlineLvl w:val="1"/>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r w:rsidRPr="001D7CE8">
        <w:rPr>
          <w:rFonts w:ascii="Times New Roman" w:hAnsi="Times New Roman" w:cs="Times New Roman"/>
          <w:sz w:val="28"/>
          <w:szCs w:val="28"/>
        </w:rPr>
        <w:t>Приложение N 3</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bookmarkStart w:id="16" w:name="Par237"/>
      <w:bookmarkEnd w:id="16"/>
      <w:r w:rsidRPr="001D7CE8">
        <w:rPr>
          <w:rFonts w:ascii="Times New Roman" w:hAnsi="Times New Roman" w:cs="Times New Roman"/>
          <w:sz w:val="28"/>
          <w:szCs w:val="28"/>
        </w:rPr>
        <w:t>к Положению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о порядке назначения, выплаты 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трудовой пенсии лицам, замещавшим</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муниципальные должности, и пенсии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roofErr w:type="gramStart"/>
      <w:r w:rsidRPr="001D7CE8">
        <w:rPr>
          <w:rFonts w:ascii="Times New Roman" w:hAnsi="Times New Roman" w:cs="Times New Roman"/>
          <w:sz w:val="28"/>
          <w:szCs w:val="28"/>
        </w:rPr>
        <w:t>муниципальным</w:t>
      </w:r>
      <w:proofErr w:type="gramEnd"/>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lang w:eastAsia="en-US"/>
        </w:rPr>
      </w:pPr>
      <w:r w:rsidRPr="001D7CE8">
        <w:rPr>
          <w:rFonts w:ascii="Times New Roman" w:hAnsi="Times New Roman" w:cs="Times New Roman"/>
          <w:sz w:val="28"/>
          <w:szCs w:val="28"/>
        </w:rPr>
        <w:t>служащим в органах местного самоуправления</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Новотартасского сельсовета </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СПРАВКА</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о периодах муниципальной службы (работы), учитываемых</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при исчислении стажа муниципальной службы</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(фамилия, имя, отчество)</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замещавшего</w:t>
      </w:r>
      <w:proofErr w:type="gramEnd"/>
      <w:r w:rsidRPr="001D7CE8">
        <w:rPr>
          <w:rFonts w:ascii="Times New Roman" w:hAnsi="Times New Roman" w:cs="Times New Roman"/>
          <w:sz w:val="28"/>
          <w:szCs w:val="28"/>
        </w:rPr>
        <w:t xml:space="preserve"> муниципальную должность или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муниципальную должность муниципальной службы</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lastRenderedPageBreak/>
        <w:t xml:space="preserve">           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дающего</w:t>
      </w:r>
      <w:proofErr w:type="gramEnd"/>
      <w:r w:rsidRPr="001D7CE8">
        <w:rPr>
          <w:rFonts w:ascii="Times New Roman" w:hAnsi="Times New Roman" w:cs="Times New Roman"/>
          <w:sz w:val="28"/>
          <w:szCs w:val="28"/>
        </w:rPr>
        <w:t xml:space="preserve"> право на доплату к трудовой пенсии и пенсию за выслугу лет</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75" w:type="dxa"/>
        <w:tblLayout w:type="fixed"/>
        <w:tblCellMar>
          <w:left w:w="75" w:type="dxa"/>
          <w:right w:w="75" w:type="dxa"/>
        </w:tblCellMar>
        <w:tblLook w:val="04A0"/>
      </w:tblPr>
      <w:tblGrid>
        <w:gridCol w:w="480"/>
        <w:gridCol w:w="960"/>
        <w:gridCol w:w="480"/>
        <w:gridCol w:w="480"/>
        <w:gridCol w:w="672"/>
        <w:gridCol w:w="864"/>
        <w:gridCol w:w="480"/>
        <w:gridCol w:w="672"/>
        <w:gridCol w:w="576"/>
        <w:gridCol w:w="480"/>
        <w:gridCol w:w="672"/>
        <w:gridCol w:w="576"/>
        <w:gridCol w:w="480"/>
        <w:gridCol w:w="672"/>
        <w:gridCol w:w="672"/>
      </w:tblGrid>
      <w:tr w:rsidR="001D7CE8" w:rsidRPr="001D7CE8" w:rsidTr="001D7CE8">
        <w:trPr>
          <w:trHeight w:val="320"/>
        </w:trPr>
        <w:tc>
          <w:tcPr>
            <w:tcW w:w="480" w:type="dxa"/>
            <w:vMerge w:val="restart"/>
            <w:tcBorders>
              <w:top w:val="single" w:sz="8" w:space="0" w:color="auto"/>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N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proofErr w:type="gramStart"/>
            <w:r w:rsidRPr="001D7CE8">
              <w:rPr>
                <w:rFonts w:ascii="Times New Roman" w:hAnsi="Times New Roman" w:cs="Times New Roman"/>
                <w:sz w:val="28"/>
                <w:szCs w:val="28"/>
              </w:rPr>
              <w:t>п</w:t>
            </w:r>
            <w:proofErr w:type="spellEnd"/>
            <w:proofErr w:type="gramEnd"/>
            <w:r w:rsidRPr="001D7CE8">
              <w:rPr>
                <w:rFonts w:ascii="Times New Roman" w:hAnsi="Times New Roman" w:cs="Times New Roman"/>
                <w:sz w:val="28"/>
                <w:szCs w:val="28"/>
              </w:rPr>
              <w:t>/</w:t>
            </w:r>
            <w:proofErr w:type="spellStart"/>
            <w:r w:rsidRPr="001D7CE8">
              <w:rPr>
                <w:rFonts w:ascii="Times New Roman" w:hAnsi="Times New Roman" w:cs="Times New Roman"/>
                <w:sz w:val="28"/>
                <w:szCs w:val="28"/>
              </w:rPr>
              <w:t>п</w:t>
            </w:r>
            <w:proofErr w:type="spellEnd"/>
          </w:p>
        </w:tc>
        <w:tc>
          <w:tcPr>
            <w:tcW w:w="960" w:type="dxa"/>
            <w:vMerge w:val="restart"/>
            <w:tcBorders>
              <w:top w:val="single" w:sz="8" w:space="0" w:color="auto"/>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N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записи </w:t>
            </w:r>
            <w:proofErr w:type="gramStart"/>
            <w:r w:rsidRPr="001D7CE8">
              <w:rPr>
                <w:rFonts w:ascii="Times New Roman" w:hAnsi="Times New Roman" w:cs="Times New Roman"/>
                <w:sz w:val="28"/>
                <w:szCs w:val="28"/>
              </w:rPr>
              <w:t>в</w:t>
            </w:r>
            <w:proofErr w:type="gramEnd"/>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трудовой</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книжке </w:t>
            </w:r>
          </w:p>
        </w:tc>
        <w:tc>
          <w:tcPr>
            <w:tcW w:w="1632" w:type="dxa"/>
            <w:gridSpan w:val="3"/>
            <w:tcBorders>
              <w:top w:val="single" w:sz="8" w:space="0" w:color="auto"/>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Дата     </w:t>
            </w:r>
          </w:p>
        </w:tc>
        <w:tc>
          <w:tcPr>
            <w:tcW w:w="864" w:type="dxa"/>
            <w:vMerge w:val="restart"/>
            <w:tcBorders>
              <w:top w:val="single" w:sz="8" w:space="0" w:color="auto"/>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r w:rsidRPr="001D7CE8">
              <w:rPr>
                <w:rFonts w:ascii="Times New Roman" w:hAnsi="Times New Roman" w:cs="Times New Roman"/>
                <w:sz w:val="28"/>
                <w:szCs w:val="28"/>
              </w:rPr>
              <w:t>Наиме</w:t>
            </w:r>
            <w:proofErr w:type="spellEnd"/>
            <w:r w:rsidRPr="001D7CE8">
              <w:rPr>
                <w:rFonts w:ascii="Times New Roman" w:hAnsi="Times New Roman" w:cs="Times New Roman"/>
                <w:sz w:val="28"/>
                <w:szCs w:val="28"/>
              </w:rPr>
              <w:t xml:space="preserve">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r w:rsidRPr="001D7CE8">
              <w:rPr>
                <w:rFonts w:ascii="Times New Roman" w:hAnsi="Times New Roman" w:cs="Times New Roman"/>
                <w:sz w:val="28"/>
                <w:szCs w:val="28"/>
              </w:rPr>
              <w:t>нование</w:t>
            </w:r>
            <w:proofErr w:type="spellEnd"/>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r w:rsidRPr="001D7CE8">
              <w:rPr>
                <w:rFonts w:ascii="Times New Roman" w:hAnsi="Times New Roman" w:cs="Times New Roman"/>
                <w:sz w:val="28"/>
                <w:szCs w:val="28"/>
              </w:rPr>
              <w:t>органи</w:t>
            </w:r>
            <w:proofErr w:type="spellEnd"/>
            <w:r w:rsidRPr="001D7CE8">
              <w:rPr>
                <w:rFonts w:ascii="Times New Roman" w:hAnsi="Times New Roman" w:cs="Times New Roman"/>
                <w:sz w:val="28"/>
                <w:szCs w:val="28"/>
              </w:rPr>
              <w:t>-</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r w:rsidRPr="001D7CE8">
              <w:rPr>
                <w:rFonts w:ascii="Times New Roman" w:hAnsi="Times New Roman" w:cs="Times New Roman"/>
                <w:sz w:val="28"/>
                <w:szCs w:val="28"/>
              </w:rPr>
              <w:t>зации</w:t>
            </w:r>
            <w:proofErr w:type="spellEnd"/>
            <w:r w:rsidRPr="001D7CE8">
              <w:rPr>
                <w:rFonts w:ascii="Times New Roman" w:hAnsi="Times New Roman" w:cs="Times New Roman"/>
                <w:sz w:val="28"/>
                <w:szCs w:val="28"/>
              </w:rPr>
              <w:t xml:space="preserve">  </w:t>
            </w:r>
          </w:p>
        </w:tc>
        <w:tc>
          <w:tcPr>
            <w:tcW w:w="3456" w:type="dxa"/>
            <w:gridSpan w:val="6"/>
            <w:vMerge w:val="restart"/>
            <w:tcBorders>
              <w:top w:val="single" w:sz="8" w:space="0" w:color="auto"/>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Продолжительность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муниципальной службы (работы)</w:t>
            </w:r>
          </w:p>
        </w:tc>
        <w:tc>
          <w:tcPr>
            <w:tcW w:w="1824" w:type="dxa"/>
            <w:gridSpan w:val="3"/>
            <w:vMerge w:val="restart"/>
            <w:tcBorders>
              <w:top w:val="single" w:sz="8" w:space="0" w:color="auto"/>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Стаж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муниципальной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службы,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принимаемый для</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исчисления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размера доплаты</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к трудовой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пенсии и пенсии</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
        </w:tc>
      </w:tr>
      <w:tr w:rsidR="001D7CE8" w:rsidRPr="001D7CE8" w:rsidTr="001D7CE8">
        <w:trPr>
          <w:trHeight w:val="322"/>
        </w:trPr>
        <w:tc>
          <w:tcPr>
            <w:tcW w:w="480" w:type="dxa"/>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960" w:type="dxa"/>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480" w:type="dxa"/>
            <w:vMerge w:val="restart"/>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год</w:t>
            </w:r>
          </w:p>
        </w:tc>
        <w:tc>
          <w:tcPr>
            <w:tcW w:w="480" w:type="dxa"/>
            <w:vMerge w:val="restart"/>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лет</w:t>
            </w:r>
          </w:p>
        </w:tc>
        <w:tc>
          <w:tcPr>
            <w:tcW w:w="672" w:type="dxa"/>
            <w:vMerge w:val="restart"/>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число</w:t>
            </w:r>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7680" w:type="dxa"/>
            <w:gridSpan w:val="6"/>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3168" w:type="dxa"/>
            <w:gridSpan w:val="3"/>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r>
      <w:tr w:rsidR="001D7CE8" w:rsidRPr="001D7CE8" w:rsidTr="001D7CE8">
        <w:trPr>
          <w:trHeight w:val="960"/>
        </w:trPr>
        <w:tc>
          <w:tcPr>
            <w:tcW w:w="480" w:type="dxa"/>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960" w:type="dxa"/>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1632" w:type="dxa"/>
            <w:vMerge/>
            <w:tcBorders>
              <w:top w:val="nil"/>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480" w:type="dxa"/>
            <w:vMerge/>
            <w:tcBorders>
              <w:top w:val="nil"/>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672" w:type="dxa"/>
            <w:vMerge/>
            <w:tcBorders>
              <w:top w:val="nil"/>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864" w:type="dxa"/>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c>
          <w:tcPr>
            <w:tcW w:w="1728" w:type="dxa"/>
            <w:gridSpan w:val="3"/>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в календарном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исчислении</w:t>
            </w:r>
            <w:proofErr w:type="gramEnd"/>
            <w:r w:rsidRPr="001D7CE8">
              <w:rPr>
                <w:rFonts w:ascii="Times New Roman" w:hAnsi="Times New Roman" w:cs="Times New Roman"/>
                <w:sz w:val="28"/>
                <w:szCs w:val="28"/>
              </w:rPr>
              <w:t xml:space="preserve">  </w:t>
            </w:r>
          </w:p>
        </w:tc>
        <w:tc>
          <w:tcPr>
            <w:tcW w:w="1728" w:type="dxa"/>
            <w:gridSpan w:val="3"/>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в льготном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  </w:t>
            </w:r>
            <w:proofErr w:type="gramStart"/>
            <w:r w:rsidRPr="001D7CE8">
              <w:rPr>
                <w:rFonts w:ascii="Times New Roman" w:hAnsi="Times New Roman" w:cs="Times New Roman"/>
                <w:sz w:val="28"/>
                <w:szCs w:val="28"/>
              </w:rPr>
              <w:t>исчислении</w:t>
            </w:r>
            <w:proofErr w:type="gramEnd"/>
            <w:r w:rsidRPr="001D7CE8">
              <w:rPr>
                <w:rFonts w:ascii="Times New Roman" w:hAnsi="Times New Roman" w:cs="Times New Roman"/>
                <w:sz w:val="28"/>
                <w:szCs w:val="28"/>
              </w:rPr>
              <w:t xml:space="preserve">  </w:t>
            </w:r>
          </w:p>
        </w:tc>
        <w:tc>
          <w:tcPr>
            <w:tcW w:w="3168" w:type="dxa"/>
            <w:gridSpan w:val="3"/>
            <w:vMerge/>
            <w:tcBorders>
              <w:top w:val="single" w:sz="8" w:space="0" w:color="auto"/>
              <w:left w:val="single" w:sz="8" w:space="0" w:color="auto"/>
              <w:bottom w:val="single" w:sz="8" w:space="0" w:color="auto"/>
              <w:right w:val="single" w:sz="8" w:space="0" w:color="auto"/>
            </w:tcBorders>
            <w:vAlign w:val="center"/>
            <w:hideMark/>
          </w:tcPr>
          <w:p w:rsidR="001D7CE8" w:rsidRPr="001D7CE8" w:rsidRDefault="001D7CE8">
            <w:pPr>
              <w:spacing w:after="0" w:line="240" w:lineRule="auto"/>
              <w:rPr>
                <w:rFonts w:ascii="Times New Roman" w:hAnsi="Times New Roman" w:cs="Times New Roman"/>
                <w:sz w:val="28"/>
                <w:szCs w:val="28"/>
              </w:rPr>
            </w:pPr>
          </w:p>
        </w:tc>
      </w:tr>
      <w:tr w:rsidR="001D7CE8" w:rsidRPr="001D7CE8" w:rsidTr="001D7CE8">
        <w:trPr>
          <w:trHeight w:val="320"/>
        </w:trPr>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864"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лет</w:t>
            </w:r>
          </w:p>
        </w:tc>
        <w:tc>
          <w:tcPr>
            <w:tcW w:w="672"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меся-</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r w:rsidRPr="001D7CE8">
              <w:rPr>
                <w:rFonts w:ascii="Times New Roman" w:hAnsi="Times New Roman" w:cs="Times New Roman"/>
                <w:sz w:val="28"/>
                <w:szCs w:val="28"/>
              </w:rPr>
              <w:t>цев</w:t>
            </w:r>
            <w:proofErr w:type="spellEnd"/>
            <w:r w:rsidRPr="001D7CE8">
              <w:rPr>
                <w:rFonts w:ascii="Times New Roman" w:hAnsi="Times New Roman" w:cs="Times New Roman"/>
                <w:sz w:val="28"/>
                <w:szCs w:val="28"/>
              </w:rPr>
              <w:t xml:space="preserve">  </w:t>
            </w:r>
          </w:p>
        </w:tc>
        <w:tc>
          <w:tcPr>
            <w:tcW w:w="576"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дней</w:t>
            </w:r>
          </w:p>
        </w:tc>
        <w:tc>
          <w:tcPr>
            <w:tcW w:w="48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лет</w:t>
            </w:r>
          </w:p>
        </w:tc>
        <w:tc>
          <w:tcPr>
            <w:tcW w:w="672"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меся-</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r w:rsidRPr="001D7CE8">
              <w:rPr>
                <w:rFonts w:ascii="Times New Roman" w:hAnsi="Times New Roman" w:cs="Times New Roman"/>
                <w:sz w:val="28"/>
                <w:szCs w:val="28"/>
              </w:rPr>
              <w:t>цев</w:t>
            </w:r>
            <w:proofErr w:type="spellEnd"/>
            <w:r w:rsidRPr="001D7CE8">
              <w:rPr>
                <w:rFonts w:ascii="Times New Roman" w:hAnsi="Times New Roman" w:cs="Times New Roman"/>
                <w:sz w:val="28"/>
                <w:szCs w:val="28"/>
              </w:rPr>
              <w:t xml:space="preserve">  </w:t>
            </w:r>
          </w:p>
        </w:tc>
        <w:tc>
          <w:tcPr>
            <w:tcW w:w="576"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дней</w:t>
            </w:r>
          </w:p>
        </w:tc>
        <w:tc>
          <w:tcPr>
            <w:tcW w:w="48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лет</w:t>
            </w:r>
          </w:p>
        </w:tc>
        <w:tc>
          <w:tcPr>
            <w:tcW w:w="672"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меся-</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spellStart"/>
            <w:r w:rsidRPr="001D7CE8">
              <w:rPr>
                <w:rFonts w:ascii="Times New Roman" w:hAnsi="Times New Roman" w:cs="Times New Roman"/>
                <w:sz w:val="28"/>
                <w:szCs w:val="28"/>
              </w:rPr>
              <w:t>цев</w:t>
            </w:r>
            <w:proofErr w:type="spellEnd"/>
            <w:r w:rsidRPr="001D7CE8">
              <w:rPr>
                <w:rFonts w:ascii="Times New Roman" w:hAnsi="Times New Roman" w:cs="Times New Roman"/>
                <w:sz w:val="28"/>
                <w:szCs w:val="28"/>
              </w:rPr>
              <w:t xml:space="preserve">  </w:t>
            </w:r>
          </w:p>
        </w:tc>
        <w:tc>
          <w:tcPr>
            <w:tcW w:w="672"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дней </w:t>
            </w:r>
          </w:p>
        </w:tc>
      </w:tr>
      <w:tr w:rsidR="001D7CE8" w:rsidRPr="001D7CE8" w:rsidTr="001D7CE8">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864"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576"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576"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r>
      <w:tr w:rsidR="001D7CE8" w:rsidRPr="001D7CE8" w:rsidTr="001D7CE8">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96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864"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576"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576"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48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c>
          <w:tcPr>
            <w:tcW w:w="672"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r>
    </w:tbl>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r w:rsidRPr="001D7CE8">
        <w:rPr>
          <w:rFonts w:ascii="Times New Roman" w:hAnsi="Times New Roman" w:cs="Times New Roman"/>
          <w:sz w:val="28"/>
          <w:szCs w:val="28"/>
        </w:rPr>
        <w:t>Приложение N 4</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Положению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о порядке назначения, выплаты 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трудовой пенсии лицам, замещавшим</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муниципальные должности, и пенсии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roofErr w:type="gramStart"/>
      <w:r w:rsidRPr="001D7CE8">
        <w:rPr>
          <w:rFonts w:ascii="Times New Roman" w:hAnsi="Times New Roman" w:cs="Times New Roman"/>
          <w:sz w:val="28"/>
          <w:szCs w:val="28"/>
        </w:rPr>
        <w:t>муниципальным</w:t>
      </w:r>
      <w:proofErr w:type="gramEnd"/>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lang w:eastAsia="en-US"/>
        </w:rPr>
      </w:pPr>
      <w:r w:rsidRPr="001D7CE8">
        <w:rPr>
          <w:rFonts w:ascii="Times New Roman" w:hAnsi="Times New Roman" w:cs="Times New Roman"/>
          <w:sz w:val="28"/>
          <w:szCs w:val="28"/>
        </w:rPr>
        <w:t>служащим в органах местного самоуправления</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Новотартасского сельсовета </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bookmarkStart w:id="17" w:name="Par281"/>
      <w:bookmarkEnd w:id="17"/>
      <w:r w:rsidRPr="001D7CE8">
        <w:rPr>
          <w:rFonts w:ascii="Times New Roman" w:hAnsi="Times New Roman" w:cs="Times New Roman"/>
          <w:sz w:val="28"/>
          <w:szCs w:val="28"/>
        </w:rPr>
        <w:t xml:space="preserve">                                  СПРАВКА</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о размере среднемесячного заработка</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(фамилия, имя, отчество)</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lastRenderedPageBreak/>
        <w:t xml:space="preserve">                  </w:t>
      </w:r>
      <w:proofErr w:type="gramStart"/>
      <w:r w:rsidRPr="001D7CE8">
        <w:rPr>
          <w:rFonts w:ascii="Times New Roman" w:hAnsi="Times New Roman" w:cs="Times New Roman"/>
          <w:sz w:val="28"/>
          <w:szCs w:val="28"/>
        </w:rPr>
        <w:t>занимавшего</w:t>
      </w:r>
      <w:proofErr w:type="gramEnd"/>
      <w:r w:rsidRPr="001D7CE8">
        <w:rPr>
          <w:rFonts w:ascii="Times New Roman" w:hAnsi="Times New Roman" w:cs="Times New Roman"/>
          <w:sz w:val="28"/>
          <w:szCs w:val="28"/>
        </w:rPr>
        <w:t xml:space="preserve"> муниципальную должность или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муниципальную должность муниципальной службы</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(наименование должности)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за период с "____" ___________ 20___ г. по "____" ___________ 20___ г.</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(день, месяц, год)             (день, месяц, год)</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75" w:type="dxa"/>
        <w:tblLayout w:type="fixed"/>
        <w:tblCellMar>
          <w:left w:w="75" w:type="dxa"/>
          <w:right w:w="75" w:type="dxa"/>
        </w:tblCellMar>
        <w:tblLook w:val="04A0"/>
      </w:tblPr>
      <w:tblGrid>
        <w:gridCol w:w="7200"/>
        <w:gridCol w:w="1920"/>
      </w:tblGrid>
      <w:tr w:rsidR="001D7CE8" w:rsidRPr="001D7CE8" w:rsidTr="001D7CE8">
        <w:tc>
          <w:tcPr>
            <w:tcW w:w="9120" w:type="dxa"/>
            <w:gridSpan w:val="2"/>
            <w:tcBorders>
              <w:top w:val="single" w:sz="8" w:space="0" w:color="auto"/>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ind w:firstLine="540"/>
              <w:jc w:val="both"/>
              <w:rPr>
                <w:rFonts w:ascii="Times New Roman" w:hAnsi="Times New Roman" w:cs="Times New Roman"/>
                <w:sz w:val="28"/>
                <w:szCs w:val="28"/>
              </w:rPr>
            </w:pPr>
          </w:p>
        </w:tc>
      </w:tr>
      <w:tr w:rsidR="001D7CE8" w:rsidRPr="001D7CE8" w:rsidTr="001D7CE8">
        <w:trPr>
          <w:trHeight w:val="400"/>
        </w:trPr>
        <w:tc>
          <w:tcPr>
            <w:tcW w:w="720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1. </w:t>
            </w:r>
            <w:proofErr w:type="gramStart"/>
            <w:r w:rsidRPr="001D7CE8">
              <w:rPr>
                <w:rFonts w:ascii="Times New Roman" w:hAnsi="Times New Roman" w:cs="Times New Roman"/>
                <w:sz w:val="28"/>
                <w:szCs w:val="28"/>
              </w:rPr>
              <w:t xml:space="preserve">Среднемесячное денежное вознаграждение (денежное       </w:t>
            </w:r>
            <w:proofErr w:type="gramEnd"/>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содержание):                                              </w:t>
            </w:r>
          </w:p>
        </w:tc>
        <w:tc>
          <w:tcPr>
            <w:tcW w:w="192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p>
        </w:tc>
      </w:tr>
      <w:tr w:rsidR="001D7CE8" w:rsidRPr="001D7CE8" w:rsidTr="001D7CE8">
        <w:tc>
          <w:tcPr>
            <w:tcW w:w="720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а) сумма                                                  </w:t>
            </w:r>
          </w:p>
        </w:tc>
        <w:tc>
          <w:tcPr>
            <w:tcW w:w="192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p>
        </w:tc>
      </w:tr>
      <w:tr w:rsidR="001D7CE8" w:rsidRPr="001D7CE8" w:rsidTr="001D7CE8">
        <w:tc>
          <w:tcPr>
            <w:tcW w:w="720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б) районный коэффициент                                   </w:t>
            </w:r>
          </w:p>
        </w:tc>
        <w:tc>
          <w:tcPr>
            <w:tcW w:w="192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p>
        </w:tc>
      </w:tr>
      <w:tr w:rsidR="001D7CE8" w:rsidRPr="001D7CE8" w:rsidTr="001D7CE8">
        <w:tc>
          <w:tcPr>
            <w:tcW w:w="720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Итого:                                                    </w:t>
            </w:r>
          </w:p>
        </w:tc>
        <w:tc>
          <w:tcPr>
            <w:tcW w:w="192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p>
        </w:tc>
      </w:tr>
      <w:tr w:rsidR="001D7CE8" w:rsidRPr="001D7CE8" w:rsidTr="001D7CE8">
        <w:trPr>
          <w:trHeight w:val="600"/>
        </w:trPr>
        <w:tc>
          <w:tcPr>
            <w:tcW w:w="7200" w:type="dxa"/>
            <w:tcBorders>
              <w:top w:val="nil"/>
              <w:left w:val="single" w:sz="8" w:space="0" w:color="auto"/>
              <w:bottom w:val="single" w:sz="8" w:space="0" w:color="auto"/>
              <w:right w:val="single" w:sz="8"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2. Месячное денежное вознаграждение (денежное содержание),</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proofErr w:type="gramStart"/>
            <w:r w:rsidRPr="001D7CE8">
              <w:rPr>
                <w:rFonts w:ascii="Times New Roman" w:hAnsi="Times New Roman" w:cs="Times New Roman"/>
                <w:sz w:val="28"/>
                <w:szCs w:val="28"/>
              </w:rPr>
              <w:t>учитываемое</w:t>
            </w:r>
            <w:proofErr w:type="gramEnd"/>
            <w:r w:rsidRPr="001D7CE8">
              <w:rPr>
                <w:rFonts w:ascii="Times New Roman" w:hAnsi="Times New Roman" w:cs="Times New Roman"/>
                <w:sz w:val="28"/>
                <w:szCs w:val="28"/>
              </w:rPr>
              <w:t xml:space="preserve"> при исчислении ежемесячной доплаты или пенсии </w:t>
            </w:r>
          </w:p>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
        </w:tc>
        <w:tc>
          <w:tcPr>
            <w:tcW w:w="1920" w:type="dxa"/>
            <w:tcBorders>
              <w:top w:val="nil"/>
              <w:left w:val="single" w:sz="8" w:space="0" w:color="auto"/>
              <w:bottom w:val="single" w:sz="8" w:space="0" w:color="auto"/>
              <w:right w:val="single" w:sz="8" w:space="0" w:color="auto"/>
            </w:tcBorders>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p>
        </w:tc>
      </w:tr>
    </w:tbl>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Руководитель органа местного самоуправления</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Главный бухгалтер</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М.П.</w:t>
      </w:r>
    </w:p>
    <w:p w:rsidR="001D7CE8" w:rsidRPr="001D7CE8" w:rsidRDefault="001D7CE8" w:rsidP="001D7CE8">
      <w:pPr>
        <w:autoSpaceDE w:val="0"/>
        <w:autoSpaceDN w:val="0"/>
        <w:adjustRightInd w:val="0"/>
        <w:spacing w:after="0" w:line="240" w:lineRule="auto"/>
        <w:outlineLvl w:val="1"/>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r w:rsidRPr="001D7CE8">
        <w:rPr>
          <w:rFonts w:ascii="Times New Roman" w:hAnsi="Times New Roman" w:cs="Times New Roman"/>
          <w:sz w:val="28"/>
          <w:szCs w:val="28"/>
        </w:rPr>
        <w:t>Приложение N 5</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Положению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о порядке назначения, выплаты 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трудовой пенсии лицам, замещавшим</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муниципальные должности, и пенсии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roofErr w:type="gramStart"/>
      <w:r w:rsidRPr="001D7CE8">
        <w:rPr>
          <w:rFonts w:ascii="Times New Roman" w:hAnsi="Times New Roman" w:cs="Times New Roman"/>
          <w:sz w:val="28"/>
          <w:szCs w:val="28"/>
        </w:rPr>
        <w:t>муниципальным</w:t>
      </w:r>
      <w:proofErr w:type="gramEnd"/>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lang w:eastAsia="en-US"/>
        </w:rPr>
      </w:pPr>
      <w:r w:rsidRPr="001D7CE8">
        <w:rPr>
          <w:rFonts w:ascii="Times New Roman" w:hAnsi="Times New Roman" w:cs="Times New Roman"/>
          <w:sz w:val="28"/>
          <w:szCs w:val="28"/>
        </w:rPr>
        <w:t>служащим в органах местного самоуправления</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Новотартасского сельсовета </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bookmarkStart w:id="18" w:name="Par329"/>
      <w:bookmarkEnd w:id="18"/>
      <w:r w:rsidRPr="001D7CE8">
        <w:rPr>
          <w:rFonts w:ascii="Times New Roman" w:hAnsi="Times New Roman" w:cs="Times New Roman"/>
          <w:sz w:val="28"/>
          <w:szCs w:val="28"/>
        </w:rPr>
        <w:t xml:space="preserve">                                  </w:t>
      </w:r>
    </w:p>
    <w:p w:rsidR="001D7CE8" w:rsidRPr="001D7CE8" w:rsidRDefault="001D7CE8" w:rsidP="001D7CE8">
      <w:pPr>
        <w:pStyle w:val="ConsPlusNonformat"/>
        <w:jc w:val="center"/>
        <w:rPr>
          <w:rFonts w:ascii="Times New Roman" w:hAnsi="Times New Roman" w:cs="Times New Roman"/>
          <w:sz w:val="28"/>
          <w:szCs w:val="28"/>
        </w:rPr>
      </w:pPr>
      <w:r w:rsidRPr="001D7CE8">
        <w:rPr>
          <w:rFonts w:ascii="Times New Roman" w:hAnsi="Times New Roman" w:cs="Times New Roman"/>
          <w:sz w:val="28"/>
          <w:szCs w:val="28"/>
        </w:rPr>
        <w:t>СПРАВКА</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о размере трудовой пенсии по старости (инвалидности)</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lastRenderedPageBreak/>
        <w:t xml:space="preserve">    </w:t>
      </w:r>
      <w:proofErr w:type="gramStart"/>
      <w:r w:rsidRPr="001D7CE8">
        <w:rPr>
          <w:rFonts w:ascii="Times New Roman" w:hAnsi="Times New Roman" w:cs="Times New Roman"/>
          <w:sz w:val="28"/>
          <w:szCs w:val="28"/>
        </w:rPr>
        <w:t>Дана</w:t>
      </w:r>
      <w:proofErr w:type="gramEnd"/>
      <w:r w:rsidRPr="001D7CE8">
        <w:rPr>
          <w:rFonts w:ascii="Times New Roman" w:hAnsi="Times New Roman" w:cs="Times New Roman"/>
          <w:sz w:val="28"/>
          <w:szCs w:val="28"/>
        </w:rPr>
        <w:t xml:space="preserve"> Управлением Пенсионного фонда по 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в том, что 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(фамилия, имя, отчество)</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в  соответствии  с  Федеральным  </w:t>
      </w:r>
      <w:hyperlink r:id="rId52" w:history="1">
        <w:r w:rsidRPr="001D7CE8">
          <w:rPr>
            <w:rStyle w:val="a8"/>
            <w:rFonts w:ascii="Times New Roman" w:hAnsi="Times New Roman" w:cs="Times New Roman"/>
            <w:sz w:val="28"/>
            <w:szCs w:val="28"/>
          </w:rPr>
          <w:t>законом</w:t>
        </w:r>
      </w:hyperlink>
      <w:r w:rsidRPr="001D7CE8">
        <w:rPr>
          <w:rFonts w:ascii="Times New Roman" w:hAnsi="Times New Roman" w:cs="Times New Roman"/>
          <w:sz w:val="28"/>
          <w:szCs w:val="28"/>
        </w:rPr>
        <w:t xml:space="preserve">  "О  трудовых пенсиях в </w:t>
      </w:r>
      <w:proofErr w:type="gramStart"/>
      <w:r w:rsidRPr="001D7CE8">
        <w:rPr>
          <w:rFonts w:ascii="Times New Roman" w:hAnsi="Times New Roman" w:cs="Times New Roman"/>
          <w:sz w:val="28"/>
          <w:szCs w:val="28"/>
        </w:rPr>
        <w:t>Российской</w:t>
      </w:r>
      <w:proofErr w:type="gramEnd"/>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Федерации" назначена трудовая пенсия по старости (инвалидности) 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(вид пенсии)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с _______________________ по 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(дата назначения и срок)</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По состоянию на ______________________ размер выплачиваемой трудовой пенсии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составляет 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(сумма прописью)</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___________________________________________________________________________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Из суммы трудовой пенсии сумма валоризации ________________________________</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Руководитель</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М.П.</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Дата</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outlineLvl w:val="1"/>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jc w:val="right"/>
        <w:outlineLvl w:val="1"/>
        <w:rPr>
          <w:rFonts w:ascii="Times New Roman" w:hAnsi="Times New Roman" w:cs="Times New Roman"/>
          <w:sz w:val="28"/>
          <w:szCs w:val="28"/>
        </w:rPr>
      </w:pPr>
      <w:r w:rsidRPr="001D7CE8">
        <w:rPr>
          <w:rFonts w:ascii="Times New Roman" w:hAnsi="Times New Roman" w:cs="Times New Roman"/>
          <w:sz w:val="28"/>
          <w:szCs w:val="28"/>
        </w:rPr>
        <w:t>Приложение N 6</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bookmarkStart w:id="19" w:name="Par368"/>
      <w:bookmarkEnd w:id="19"/>
      <w:r w:rsidRPr="001D7CE8">
        <w:rPr>
          <w:rFonts w:ascii="Times New Roman" w:hAnsi="Times New Roman" w:cs="Times New Roman"/>
          <w:sz w:val="28"/>
          <w:szCs w:val="28"/>
        </w:rPr>
        <w:t>к Положению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о порядке назначения, выплаты 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трудовой пенсии лицам, замещавшим</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муниципальные должности, и пенсии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roofErr w:type="gramStart"/>
      <w:r w:rsidRPr="001D7CE8">
        <w:rPr>
          <w:rFonts w:ascii="Times New Roman" w:hAnsi="Times New Roman" w:cs="Times New Roman"/>
          <w:sz w:val="28"/>
          <w:szCs w:val="28"/>
        </w:rPr>
        <w:t>муниципальным</w:t>
      </w:r>
      <w:proofErr w:type="gramEnd"/>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lang w:eastAsia="en-US"/>
        </w:rPr>
      </w:pPr>
      <w:r w:rsidRPr="001D7CE8">
        <w:rPr>
          <w:rFonts w:ascii="Times New Roman" w:hAnsi="Times New Roman" w:cs="Times New Roman"/>
          <w:sz w:val="28"/>
          <w:szCs w:val="28"/>
        </w:rPr>
        <w:t>служащим в органах местного самоуправления</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Новотартасского сельсовета </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jc w:val="center"/>
        <w:rPr>
          <w:rFonts w:ascii="Times New Roman" w:hAnsi="Times New Roman" w:cs="Times New Roman"/>
          <w:bCs/>
          <w:iCs/>
          <w:sz w:val="28"/>
          <w:szCs w:val="28"/>
          <w:lang w:eastAsia="en-US"/>
        </w:rPr>
      </w:pPr>
      <w:r w:rsidRPr="001D7CE8">
        <w:rPr>
          <w:rFonts w:ascii="Times New Roman" w:hAnsi="Times New Roman" w:cs="Times New Roman"/>
          <w:bCs/>
          <w:iCs/>
          <w:sz w:val="28"/>
          <w:szCs w:val="28"/>
        </w:rPr>
        <w:t>УВЕДОМЛЕНИЕ</w:t>
      </w:r>
    </w:p>
    <w:p w:rsidR="001D7CE8" w:rsidRPr="001D7CE8" w:rsidRDefault="001D7CE8" w:rsidP="001D7CE8">
      <w:pPr>
        <w:jc w:val="center"/>
        <w:rPr>
          <w:rFonts w:ascii="Times New Roman" w:hAnsi="Times New Roman" w:cs="Times New Roman"/>
          <w:bCs/>
          <w:iCs/>
          <w:sz w:val="28"/>
          <w:szCs w:val="28"/>
        </w:rPr>
      </w:pPr>
    </w:p>
    <w:p w:rsidR="001D7CE8" w:rsidRPr="001D7CE8" w:rsidRDefault="001D7CE8" w:rsidP="001D7CE8">
      <w:pPr>
        <w:pStyle w:val="2"/>
        <w:jc w:val="center"/>
        <w:rPr>
          <w:rFonts w:ascii="Times New Roman" w:hAnsi="Times New Roman" w:cs="Times New Roman"/>
          <w:b w:val="0"/>
          <w:bCs w:val="0"/>
          <w:i w:val="0"/>
          <w:iCs w:val="0"/>
        </w:rPr>
      </w:pPr>
      <w:r w:rsidRPr="001D7CE8">
        <w:rPr>
          <w:rFonts w:ascii="Times New Roman" w:hAnsi="Times New Roman" w:cs="Times New Roman"/>
          <w:b w:val="0"/>
          <w:bCs w:val="0"/>
          <w:i w:val="0"/>
          <w:iCs w:val="0"/>
        </w:rPr>
        <w:t>Уважаемый (</w:t>
      </w:r>
      <w:proofErr w:type="spellStart"/>
      <w:r w:rsidRPr="001D7CE8">
        <w:rPr>
          <w:rFonts w:ascii="Times New Roman" w:hAnsi="Times New Roman" w:cs="Times New Roman"/>
          <w:b w:val="0"/>
          <w:bCs w:val="0"/>
          <w:i w:val="0"/>
          <w:iCs w:val="0"/>
        </w:rPr>
        <w:t>ая</w:t>
      </w:r>
      <w:proofErr w:type="spellEnd"/>
      <w:r w:rsidRPr="001D7CE8">
        <w:rPr>
          <w:rFonts w:ascii="Times New Roman" w:hAnsi="Times New Roman" w:cs="Times New Roman"/>
          <w:b w:val="0"/>
          <w:bCs w:val="0"/>
          <w:i w:val="0"/>
          <w:iCs w:val="0"/>
        </w:rPr>
        <w:t>)___________________________</w:t>
      </w:r>
    </w:p>
    <w:p w:rsidR="001D7CE8" w:rsidRPr="001D7CE8" w:rsidRDefault="001D7CE8" w:rsidP="001D7CE8">
      <w:pPr>
        <w:jc w:val="center"/>
        <w:rPr>
          <w:rFonts w:ascii="Times New Roman" w:hAnsi="Times New Roman" w:cs="Times New Roman"/>
          <w:bCs/>
          <w:iCs/>
          <w:sz w:val="28"/>
          <w:szCs w:val="28"/>
        </w:rPr>
      </w:pPr>
    </w:p>
    <w:p w:rsidR="001D7CE8" w:rsidRPr="001D7CE8" w:rsidRDefault="001D7CE8" w:rsidP="001D7CE8">
      <w:pPr>
        <w:jc w:val="center"/>
        <w:rPr>
          <w:rFonts w:ascii="Times New Roman" w:hAnsi="Times New Roman" w:cs="Times New Roman"/>
          <w:bCs/>
          <w:iCs/>
          <w:sz w:val="28"/>
          <w:szCs w:val="28"/>
        </w:rPr>
      </w:pPr>
    </w:p>
    <w:p w:rsidR="001D7CE8" w:rsidRPr="001D7CE8" w:rsidRDefault="001D7CE8" w:rsidP="001D7CE8">
      <w:pPr>
        <w:autoSpaceDE w:val="0"/>
        <w:autoSpaceDN w:val="0"/>
        <w:adjustRightInd w:val="0"/>
        <w:spacing w:after="0" w:line="240" w:lineRule="auto"/>
        <w:jc w:val="both"/>
        <w:rPr>
          <w:rFonts w:ascii="Times New Roman" w:hAnsi="Times New Roman" w:cs="Times New Roman"/>
          <w:sz w:val="28"/>
          <w:szCs w:val="28"/>
        </w:rPr>
      </w:pPr>
      <w:r w:rsidRPr="001D7CE8">
        <w:rPr>
          <w:rFonts w:ascii="Times New Roman" w:hAnsi="Times New Roman" w:cs="Times New Roman"/>
          <w:bCs/>
          <w:iCs/>
          <w:sz w:val="28"/>
          <w:szCs w:val="28"/>
        </w:rPr>
        <w:t xml:space="preserve">        </w:t>
      </w:r>
      <w:proofErr w:type="gramStart"/>
      <w:r w:rsidRPr="001D7CE8">
        <w:rPr>
          <w:rFonts w:ascii="Times New Roman" w:hAnsi="Times New Roman" w:cs="Times New Roman"/>
          <w:bCs/>
          <w:iCs/>
          <w:sz w:val="28"/>
          <w:szCs w:val="28"/>
        </w:rPr>
        <w:t xml:space="preserve">Администрация  Новотартасского сельсовета Венгеровского района Новосибирской области сообщает, что в соответствии с </w:t>
      </w:r>
      <w:r w:rsidRPr="001D7CE8">
        <w:rPr>
          <w:rFonts w:ascii="Times New Roman" w:hAnsi="Times New Roman" w:cs="Times New Roman"/>
          <w:sz w:val="28"/>
          <w:szCs w:val="28"/>
        </w:rPr>
        <w:t xml:space="preserve">Положением о порядке назначения, выплаты и перерасчета размера ежемесячной доплаты к трудовой пенсии лицам, замещавшим муниципальные должности, и пенсии  за выслугу лет муниципальным служащим в органах местного самоуправления Новотартасского сельсовета Венгеровского района Новосибирской области Вам назначена ежемесячная  доплата к трудовой пенсии/ пенсии за выслугу лет </w:t>
      </w:r>
      <w:proofErr w:type="gramEnd"/>
    </w:p>
    <w:p w:rsidR="001D7CE8" w:rsidRPr="001D7CE8" w:rsidRDefault="001D7CE8" w:rsidP="001D7CE8">
      <w:pPr>
        <w:pStyle w:val="a6"/>
        <w:jc w:val="left"/>
        <w:rPr>
          <w:bCs/>
          <w:iCs/>
        </w:rPr>
      </w:pPr>
      <w:r w:rsidRPr="001D7CE8">
        <w:t xml:space="preserve">к трудовой </w:t>
      </w:r>
      <w:r w:rsidRPr="001D7CE8">
        <w:rPr>
          <w:bCs/>
          <w:iCs/>
        </w:rPr>
        <w:t xml:space="preserve">пенсии в размере __________ рублей ___ копеек </w:t>
      </w:r>
      <w:proofErr w:type="gramStart"/>
      <w:r w:rsidRPr="001D7CE8">
        <w:rPr>
          <w:bCs/>
          <w:iCs/>
        </w:rPr>
        <w:t>с</w:t>
      </w:r>
      <w:proofErr w:type="gramEnd"/>
      <w:r w:rsidRPr="001D7CE8">
        <w:rPr>
          <w:bCs/>
          <w:iCs/>
        </w:rPr>
        <w:t xml:space="preserve"> ________________________. </w:t>
      </w:r>
    </w:p>
    <w:p w:rsidR="001D7CE8" w:rsidRPr="001D7CE8" w:rsidRDefault="001D7CE8" w:rsidP="001D7CE8">
      <w:pPr>
        <w:pStyle w:val="a6"/>
        <w:ind w:firstLine="5940"/>
        <w:rPr>
          <w:bCs/>
          <w:iCs/>
        </w:rPr>
      </w:pPr>
      <w:r w:rsidRPr="001D7CE8">
        <w:rPr>
          <w:bCs/>
          <w:iCs/>
        </w:rPr>
        <w:t xml:space="preserve">                  (дата назначения)</w:t>
      </w:r>
    </w:p>
    <w:p w:rsidR="001D7CE8" w:rsidRPr="001D7CE8" w:rsidRDefault="001D7CE8" w:rsidP="001D7CE8">
      <w:pPr>
        <w:pStyle w:val="a6"/>
        <w:ind w:firstLine="360"/>
        <w:rPr>
          <w:bCs/>
          <w:iCs/>
        </w:rPr>
      </w:pPr>
      <w:r w:rsidRPr="001D7CE8">
        <w:rPr>
          <w:iCs/>
        </w:rPr>
        <w:t xml:space="preserve">В случае изменения размера трудовой пенсии по старости (инвалидности), замещения </w:t>
      </w:r>
      <w:r w:rsidRPr="001D7CE8">
        <w:t>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w:t>
      </w:r>
      <w:r w:rsidRPr="001D7CE8">
        <w:rPr>
          <w:iCs/>
        </w:rPr>
        <w:t xml:space="preserve">, а также при перемене места жительства, </w:t>
      </w:r>
      <w:r w:rsidRPr="001D7CE8">
        <w:rPr>
          <w:bCs/>
          <w:iCs/>
        </w:rPr>
        <w:t xml:space="preserve">во избежание задержек с выплатой пенсии за выслугу лет,  прошу Вас сообщать по адресу: ___________________________________________________________________________, </w:t>
      </w:r>
    </w:p>
    <w:p w:rsidR="001D7CE8" w:rsidRPr="001D7CE8" w:rsidRDefault="001D7CE8" w:rsidP="001D7CE8">
      <w:pPr>
        <w:pStyle w:val="a6"/>
        <w:ind w:firstLine="2700"/>
        <w:rPr>
          <w:bCs/>
          <w:iCs/>
        </w:rPr>
      </w:pPr>
      <w:r w:rsidRPr="001D7CE8">
        <w:rPr>
          <w:bCs/>
          <w:iCs/>
        </w:rPr>
        <w:t>(указывается почтовый адрес администрации сельсовета)</w:t>
      </w:r>
    </w:p>
    <w:p w:rsidR="001D7CE8" w:rsidRPr="001D7CE8" w:rsidRDefault="001D7CE8" w:rsidP="001D7CE8">
      <w:pPr>
        <w:pStyle w:val="a6"/>
        <w:rPr>
          <w:bCs/>
          <w:iCs/>
        </w:rPr>
      </w:pPr>
    </w:p>
    <w:p w:rsidR="001D7CE8" w:rsidRPr="001D7CE8" w:rsidRDefault="001D7CE8" w:rsidP="001D7CE8">
      <w:pPr>
        <w:jc w:val="both"/>
        <w:rPr>
          <w:rFonts w:ascii="Times New Roman" w:hAnsi="Times New Roman" w:cs="Times New Roman"/>
          <w:iCs/>
          <w:sz w:val="28"/>
          <w:szCs w:val="28"/>
        </w:rPr>
      </w:pPr>
    </w:p>
    <w:p w:rsidR="001D7CE8" w:rsidRPr="001D7CE8" w:rsidRDefault="001D7CE8" w:rsidP="001D7CE8">
      <w:pPr>
        <w:ind w:left="708" w:hanging="708"/>
        <w:jc w:val="both"/>
        <w:rPr>
          <w:rFonts w:ascii="Times New Roman" w:hAnsi="Times New Roman" w:cs="Times New Roman"/>
          <w:sz w:val="28"/>
          <w:szCs w:val="28"/>
        </w:rPr>
      </w:pPr>
      <w:r w:rsidRPr="001D7CE8">
        <w:rPr>
          <w:rFonts w:ascii="Times New Roman" w:hAnsi="Times New Roman" w:cs="Times New Roman"/>
          <w:iCs/>
          <w:sz w:val="28"/>
          <w:szCs w:val="28"/>
        </w:rPr>
        <w:t>Руководитель</w:t>
      </w:r>
      <w:r w:rsidRPr="001D7CE8">
        <w:rPr>
          <w:rFonts w:ascii="Times New Roman" w:hAnsi="Times New Roman" w:cs="Times New Roman"/>
          <w:iCs/>
          <w:sz w:val="28"/>
          <w:szCs w:val="28"/>
        </w:rPr>
        <w:tab/>
      </w:r>
      <w:r w:rsidRPr="001D7CE8">
        <w:rPr>
          <w:rFonts w:ascii="Times New Roman" w:hAnsi="Times New Roman" w:cs="Times New Roman"/>
          <w:iCs/>
          <w:sz w:val="28"/>
          <w:szCs w:val="28"/>
        </w:rPr>
        <w:tab/>
      </w:r>
      <w:r w:rsidRPr="001D7CE8">
        <w:rPr>
          <w:rFonts w:ascii="Times New Roman" w:hAnsi="Times New Roman" w:cs="Times New Roman"/>
          <w:iCs/>
          <w:sz w:val="28"/>
          <w:szCs w:val="28"/>
        </w:rPr>
        <w:tab/>
      </w:r>
      <w:r w:rsidRPr="001D7CE8">
        <w:rPr>
          <w:rFonts w:ascii="Times New Roman" w:hAnsi="Times New Roman" w:cs="Times New Roman"/>
          <w:iCs/>
          <w:sz w:val="28"/>
          <w:szCs w:val="28"/>
        </w:rPr>
        <w:tab/>
      </w:r>
      <w:r w:rsidRPr="001D7CE8">
        <w:rPr>
          <w:rFonts w:ascii="Times New Roman" w:hAnsi="Times New Roman" w:cs="Times New Roman"/>
          <w:iCs/>
          <w:sz w:val="28"/>
          <w:szCs w:val="28"/>
        </w:rPr>
        <w:tab/>
      </w:r>
      <w:r w:rsidRPr="001D7CE8">
        <w:rPr>
          <w:rFonts w:ascii="Times New Roman" w:hAnsi="Times New Roman" w:cs="Times New Roman"/>
          <w:iCs/>
          <w:sz w:val="28"/>
          <w:szCs w:val="28"/>
        </w:rPr>
        <w:tab/>
        <w:t xml:space="preserve"> </w:t>
      </w:r>
      <w:r w:rsidRPr="001D7CE8">
        <w:rPr>
          <w:rFonts w:ascii="Times New Roman" w:hAnsi="Times New Roman" w:cs="Times New Roman"/>
          <w:sz w:val="28"/>
          <w:szCs w:val="28"/>
        </w:rPr>
        <w:t>Приложение N 7</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Положению</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о порядке назначения, выплаты 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перерасчета размера ежемесячной доплаты</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к трудовой пенсии лицам, замещавшим</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муниципальные должности, и пенсии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за выслугу лет </w:t>
      </w:r>
      <w:proofErr w:type="gramStart"/>
      <w:r w:rsidRPr="001D7CE8">
        <w:rPr>
          <w:rFonts w:ascii="Times New Roman" w:hAnsi="Times New Roman" w:cs="Times New Roman"/>
          <w:sz w:val="28"/>
          <w:szCs w:val="28"/>
        </w:rPr>
        <w:t>муниципальным</w:t>
      </w:r>
      <w:proofErr w:type="gramEnd"/>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lang w:eastAsia="en-US"/>
        </w:rPr>
      </w:pPr>
      <w:r w:rsidRPr="001D7CE8">
        <w:rPr>
          <w:rFonts w:ascii="Times New Roman" w:hAnsi="Times New Roman" w:cs="Times New Roman"/>
          <w:sz w:val="28"/>
          <w:szCs w:val="28"/>
        </w:rPr>
        <w:t>служащим в органах местного самоуправления</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 xml:space="preserve">Новотартасского сельсовета </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r w:rsidRPr="001D7CE8">
        <w:rPr>
          <w:rFonts w:ascii="Times New Roman" w:hAnsi="Times New Roman" w:cs="Times New Roman"/>
          <w:sz w:val="28"/>
          <w:szCs w:val="28"/>
        </w:rPr>
        <w:t>Венгеровского района Новосибирской области</w:t>
      </w:r>
    </w:p>
    <w:p w:rsidR="001D7CE8" w:rsidRPr="001D7CE8" w:rsidRDefault="001D7CE8" w:rsidP="001D7CE8">
      <w:pPr>
        <w:autoSpaceDE w:val="0"/>
        <w:autoSpaceDN w:val="0"/>
        <w:adjustRightInd w:val="0"/>
        <w:spacing w:after="0" w:line="240" w:lineRule="auto"/>
        <w:jc w:val="right"/>
        <w:rPr>
          <w:rFonts w:ascii="Times New Roman" w:hAnsi="Times New Roman" w:cs="Times New Roman"/>
          <w:sz w:val="28"/>
          <w:szCs w:val="28"/>
        </w:rPr>
      </w:pP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pStyle w:val="ConsPlusNonformat"/>
        <w:jc w:val="center"/>
        <w:rPr>
          <w:rFonts w:ascii="Times New Roman" w:hAnsi="Times New Roman" w:cs="Times New Roman"/>
          <w:sz w:val="28"/>
          <w:szCs w:val="28"/>
        </w:rPr>
      </w:pPr>
      <w:r w:rsidRPr="001D7CE8">
        <w:rPr>
          <w:rFonts w:ascii="Times New Roman" w:hAnsi="Times New Roman" w:cs="Times New Roman"/>
          <w:sz w:val="28"/>
          <w:szCs w:val="28"/>
        </w:rPr>
        <w:t>СПИСОК N ______</w:t>
      </w:r>
    </w:p>
    <w:p w:rsidR="001D7CE8" w:rsidRPr="001D7CE8" w:rsidRDefault="001D7CE8" w:rsidP="001D7CE8">
      <w:pPr>
        <w:pStyle w:val="ConsPlusNonformat"/>
        <w:jc w:val="center"/>
        <w:rPr>
          <w:rFonts w:ascii="Times New Roman" w:hAnsi="Times New Roman" w:cs="Times New Roman"/>
          <w:sz w:val="28"/>
          <w:szCs w:val="28"/>
        </w:rPr>
      </w:pPr>
      <w:r w:rsidRPr="001D7CE8">
        <w:rPr>
          <w:rFonts w:ascii="Times New Roman" w:hAnsi="Times New Roman" w:cs="Times New Roman"/>
          <w:sz w:val="28"/>
          <w:szCs w:val="28"/>
        </w:rPr>
        <w:lastRenderedPageBreak/>
        <w:t>на выплату ежемесячной доплаты или  пенсии за выслугу лет лицам, замещавшим муниципальные должности, должности муниципальной службы</w:t>
      </w:r>
    </w:p>
    <w:p w:rsidR="001D7CE8" w:rsidRPr="001D7CE8" w:rsidRDefault="001D7CE8" w:rsidP="001D7CE8">
      <w:pPr>
        <w:pStyle w:val="ConsPlusNonformat"/>
        <w:jc w:val="center"/>
        <w:rPr>
          <w:rFonts w:ascii="Times New Roman" w:hAnsi="Times New Roman" w:cs="Times New Roman"/>
          <w:sz w:val="28"/>
          <w:szCs w:val="28"/>
        </w:rPr>
      </w:pPr>
      <w:r w:rsidRPr="001D7CE8">
        <w:rPr>
          <w:rFonts w:ascii="Times New Roman" w:hAnsi="Times New Roman" w:cs="Times New Roman"/>
          <w:sz w:val="28"/>
          <w:szCs w:val="28"/>
        </w:rPr>
        <w:t>за _____________________________________</w:t>
      </w:r>
    </w:p>
    <w:p w:rsidR="001D7CE8" w:rsidRPr="001D7CE8" w:rsidRDefault="001D7CE8" w:rsidP="001D7CE8">
      <w:pPr>
        <w:pStyle w:val="ConsPlusNonformat"/>
        <w:jc w:val="center"/>
        <w:rPr>
          <w:rFonts w:ascii="Times New Roman" w:hAnsi="Times New Roman" w:cs="Times New Roman"/>
          <w:sz w:val="28"/>
          <w:szCs w:val="28"/>
        </w:rPr>
      </w:pPr>
      <w:r w:rsidRPr="001D7CE8">
        <w:rPr>
          <w:rFonts w:ascii="Times New Roman" w:hAnsi="Times New Roman" w:cs="Times New Roman"/>
          <w:sz w:val="28"/>
          <w:szCs w:val="28"/>
        </w:rPr>
        <w:t>(месяц, год)</w:t>
      </w:r>
    </w:p>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tbl>
      <w:tblPr>
        <w:tblW w:w="0" w:type="auto"/>
        <w:tblInd w:w="75" w:type="dxa"/>
        <w:tblLayout w:type="fixed"/>
        <w:tblCellMar>
          <w:left w:w="75" w:type="dxa"/>
          <w:right w:w="75" w:type="dxa"/>
        </w:tblCellMar>
        <w:tblLook w:val="04A0"/>
      </w:tblPr>
      <w:tblGrid>
        <w:gridCol w:w="1134"/>
        <w:gridCol w:w="2098"/>
        <w:gridCol w:w="4422"/>
        <w:gridCol w:w="1984"/>
      </w:tblGrid>
      <w:tr w:rsidR="001D7CE8" w:rsidRPr="001D7CE8" w:rsidTr="001D7CE8">
        <w:tc>
          <w:tcPr>
            <w:tcW w:w="1134"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 xml:space="preserve">N </w:t>
            </w:r>
            <w:proofErr w:type="spellStart"/>
            <w:proofErr w:type="gramStart"/>
            <w:r w:rsidRPr="001D7CE8">
              <w:rPr>
                <w:rFonts w:ascii="Times New Roman" w:hAnsi="Times New Roman" w:cs="Times New Roman"/>
                <w:sz w:val="28"/>
                <w:szCs w:val="28"/>
              </w:rPr>
              <w:t>п</w:t>
            </w:r>
            <w:proofErr w:type="spellEnd"/>
            <w:proofErr w:type="gramEnd"/>
            <w:r w:rsidRPr="001D7CE8">
              <w:rPr>
                <w:rFonts w:ascii="Times New Roman" w:hAnsi="Times New Roman" w:cs="Times New Roman"/>
                <w:sz w:val="28"/>
                <w:szCs w:val="28"/>
              </w:rPr>
              <w:t>/</w:t>
            </w:r>
            <w:proofErr w:type="spellStart"/>
            <w:r w:rsidRPr="001D7CE8">
              <w:rPr>
                <w:rFonts w:ascii="Times New Roman" w:hAnsi="Times New Roman" w:cs="Times New Roman"/>
                <w:sz w:val="28"/>
                <w:szCs w:val="28"/>
              </w:rPr>
              <w:t>п</w:t>
            </w:r>
            <w:proofErr w:type="spellEnd"/>
          </w:p>
        </w:tc>
        <w:tc>
          <w:tcPr>
            <w:tcW w:w="2098"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Фамилия, имя, отчество</w:t>
            </w:r>
          </w:p>
        </w:tc>
        <w:tc>
          <w:tcPr>
            <w:tcW w:w="4422"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Номер лицевого счета, место нахождения отделения Сбербанка, коммерческого банка</w:t>
            </w:r>
          </w:p>
        </w:tc>
        <w:tc>
          <w:tcPr>
            <w:tcW w:w="1984"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Сумма пенсии за выслугу лет, рублей</w:t>
            </w:r>
          </w:p>
        </w:tc>
      </w:tr>
      <w:tr w:rsidR="001D7CE8" w:rsidRPr="001D7CE8" w:rsidTr="001D7CE8">
        <w:tc>
          <w:tcPr>
            <w:tcW w:w="1134"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1</w:t>
            </w:r>
          </w:p>
        </w:tc>
        <w:tc>
          <w:tcPr>
            <w:tcW w:w="2098"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2</w:t>
            </w:r>
          </w:p>
        </w:tc>
        <w:tc>
          <w:tcPr>
            <w:tcW w:w="4422"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3</w:t>
            </w:r>
          </w:p>
        </w:tc>
        <w:tc>
          <w:tcPr>
            <w:tcW w:w="1984"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4</w:t>
            </w:r>
          </w:p>
        </w:tc>
      </w:tr>
      <w:tr w:rsidR="001D7CE8" w:rsidRPr="001D7CE8" w:rsidTr="001D7CE8">
        <w:tc>
          <w:tcPr>
            <w:tcW w:w="1134" w:type="dxa"/>
            <w:tcBorders>
              <w:top w:val="single" w:sz="4" w:space="0" w:color="auto"/>
              <w:left w:val="single" w:sz="4" w:space="0" w:color="auto"/>
              <w:bottom w:val="single" w:sz="4" w:space="0" w:color="auto"/>
              <w:right w:val="single" w:sz="4" w:space="0" w:color="auto"/>
            </w:tcBorders>
          </w:tcPr>
          <w:p w:rsidR="001D7CE8" w:rsidRPr="001D7CE8" w:rsidRDefault="001D7CE8">
            <w:pPr>
              <w:autoSpaceDE w:val="0"/>
              <w:autoSpaceDN w:val="0"/>
              <w:adjustRightInd w:val="0"/>
              <w:spacing w:after="0" w:line="240" w:lineRule="auto"/>
              <w:jc w:val="both"/>
              <w:rPr>
                <w:rFonts w:ascii="Times New Roman" w:hAnsi="Times New Roman" w:cs="Times New Roman"/>
                <w:sz w:val="28"/>
                <w:szCs w:val="28"/>
              </w:rPr>
            </w:pPr>
          </w:p>
        </w:tc>
        <w:tc>
          <w:tcPr>
            <w:tcW w:w="2098" w:type="dxa"/>
            <w:tcBorders>
              <w:top w:val="single" w:sz="4" w:space="0" w:color="auto"/>
              <w:left w:val="single" w:sz="4" w:space="0" w:color="auto"/>
              <w:bottom w:val="single" w:sz="4" w:space="0" w:color="auto"/>
              <w:right w:val="single" w:sz="4" w:space="0" w:color="auto"/>
            </w:tcBorders>
          </w:tcPr>
          <w:p w:rsidR="001D7CE8" w:rsidRPr="001D7CE8" w:rsidRDefault="001D7CE8">
            <w:pPr>
              <w:autoSpaceDE w:val="0"/>
              <w:autoSpaceDN w:val="0"/>
              <w:adjustRightInd w:val="0"/>
              <w:spacing w:after="0" w:line="240" w:lineRule="auto"/>
              <w:jc w:val="both"/>
              <w:rPr>
                <w:rFonts w:ascii="Times New Roman" w:hAnsi="Times New Roman" w:cs="Times New Roman"/>
                <w:sz w:val="28"/>
                <w:szCs w:val="28"/>
              </w:rPr>
            </w:pPr>
          </w:p>
        </w:tc>
        <w:tc>
          <w:tcPr>
            <w:tcW w:w="4422" w:type="dxa"/>
            <w:tcBorders>
              <w:top w:val="single" w:sz="4" w:space="0" w:color="auto"/>
              <w:left w:val="single" w:sz="4" w:space="0" w:color="auto"/>
              <w:bottom w:val="single" w:sz="4" w:space="0" w:color="auto"/>
              <w:right w:val="single" w:sz="4" w:space="0" w:color="auto"/>
            </w:tcBorders>
          </w:tcPr>
          <w:p w:rsidR="001D7CE8" w:rsidRPr="001D7CE8" w:rsidRDefault="001D7CE8">
            <w:pPr>
              <w:autoSpaceDE w:val="0"/>
              <w:autoSpaceDN w:val="0"/>
              <w:adjustRightInd w:val="0"/>
              <w:spacing w:after="0" w:line="240" w:lineRule="auto"/>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1D7CE8" w:rsidRPr="001D7CE8" w:rsidRDefault="001D7CE8">
            <w:pPr>
              <w:autoSpaceDE w:val="0"/>
              <w:autoSpaceDN w:val="0"/>
              <w:adjustRightInd w:val="0"/>
              <w:spacing w:after="0" w:line="240" w:lineRule="auto"/>
              <w:jc w:val="both"/>
              <w:rPr>
                <w:rFonts w:ascii="Times New Roman" w:hAnsi="Times New Roman" w:cs="Times New Roman"/>
                <w:sz w:val="28"/>
                <w:szCs w:val="28"/>
              </w:rPr>
            </w:pPr>
          </w:p>
        </w:tc>
      </w:tr>
      <w:tr w:rsidR="001D7CE8" w:rsidRPr="001D7CE8" w:rsidTr="001D7CE8">
        <w:tc>
          <w:tcPr>
            <w:tcW w:w="1134"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rPr>
                <w:rFonts w:ascii="Times New Roman" w:hAnsi="Times New Roman" w:cs="Times New Roman"/>
                <w:sz w:val="28"/>
                <w:szCs w:val="28"/>
              </w:rPr>
            </w:pPr>
            <w:r w:rsidRPr="001D7CE8">
              <w:rPr>
                <w:rFonts w:ascii="Times New Roman" w:hAnsi="Times New Roman" w:cs="Times New Roman"/>
                <w:sz w:val="28"/>
                <w:szCs w:val="28"/>
              </w:rPr>
              <w:t>ИТОГО</w:t>
            </w:r>
          </w:p>
        </w:tc>
        <w:tc>
          <w:tcPr>
            <w:tcW w:w="2098"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w:t>
            </w:r>
          </w:p>
        </w:tc>
        <w:tc>
          <w:tcPr>
            <w:tcW w:w="4422" w:type="dxa"/>
            <w:tcBorders>
              <w:top w:val="single" w:sz="4" w:space="0" w:color="auto"/>
              <w:left w:val="single" w:sz="4" w:space="0" w:color="auto"/>
              <w:bottom w:val="single" w:sz="4" w:space="0" w:color="auto"/>
              <w:right w:val="single" w:sz="4" w:space="0" w:color="auto"/>
            </w:tcBorders>
            <w:hideMark/>
          </w:tcPr>
          <w:p w:rsidR="001D7CE8" w:rsidRPr="001D7CE8" w:rsidRDefault="001D7CE8">
            <w:pPr>
              <w:autoSpaceDE w:val="0"/>
              <w:autoSpaceDN w:val="0"/>
              <w:adjustRightInd w:val="0"/>
              <w:spacing w:after="0" w:line="240" w:lineRule="auto"/>
              <w:jc w:val="center"/>
              <w:rPr>
                <w:rFonts w:ascii="Times New Roman" w:hAnsi="Times New Roman" w:cs="Times New Roman"/>
                <w:sz w:val="28"/>
                <w:szCs w:val="28"/>
              </w:rPr>
            </w:pPr>
            <w:r w:rsidRPr="001D7CE8">
              <w:rPr>
                <w:rFonts w:ascii="Times New Roman" w:hAnsi="Times New Roman" w:cs="Times New Roman"/>
                <w:sz w:val="28"/>
                <w:szCs w:val="28"/>
              </w:rPr>
              <w:t>-</w:t>
            </w:r>
          </w:p>
        </w:tc>
        <w:tc>
          <w:tcPr>
            <w:tcW w:w="1984" w:type="dxa"/>
            <w:tcBorders>
              <w:top w:val="single" w:sz="4" w:space="0" w:color="auto"/>
              <w:left w:val="single" w:sz="4" w:space="0" w:color="auto"/>
              <w:bottom w:val="single" w:sz="4" w:space="0" w:color="auto"/>
              <w:right w:val="single" w:sz="4" w:space="0" w:color="auto"/>
            </w:tcBorders>
          </w:tcPr>
          <w:p w:rsidR="001D7CE8" w:rsidRPr="001D7CE8" w:rsidRDefault="001D7CE8">
            <w:pPr>
              <w:autoSpaceDE w:val="0"/>
              <w:autoSpaceDN w:val="0"/>
              <w:adjustRightInd w:val="0"/>
              <w:spacing w:after="0" w:line="240" w:lineRule="auto"/>
              <w:jc w:val="both"/>
              <w:rPr>
                <w:rFonts w:ascii="Times New Roman" w:hAnsi="Times New Roman" w:cs="Times New Roman"/>
                <w:sz w:val="28"/>
                <w:szCs w:val="28"/>
              </w:rPr>
            </w:pPr>
          </w:p>
        </w:tc>
      </w:tr>
    </w:tbl>
    <w:p w:rsidR="001D7CE8" w:rsidRPr="001D7CE8" w:rsidRDefault="001D7CE8" w:rsidP="001D7CE8">
      <w:pPr>
        <w:autoSpaceDE w:val="0"/>
        <w:autoSpaceDN w:val="0"/>
        <w:adjustRightInd w:val="0"/>
        <w:spacing w:after="0" w:line="240" w:lineRule="auto"/>
        <w:ind w:firstLine="540"/>
        <w:jc w:val="both"/>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Сумма к выплате: _____________________________________________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(прописью)</w:t>
      </w:r>
    </w:p>
    <w:p w:rsidR="001D7CE8" w:rsidRPr="001D7CE8" w:rsidRDefault="001D7CE8" w:rsidP="001D7CE8">
      <w:pPr>
        <w:pStyle w:val="ConsPlusNonformat"/>
        <w:rPr>
          <w:rFonts w:ascii="Times New Roman" w:hAnsi="Times New Roman" w:cs="Times New Roman"/>
          <w:sz w:val="28"/>
          <w:szCs w:val="28"/>
        </w:rPr>
      </w:pP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Специалист администрации</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Новотартасского сельсовета</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Венгеровского района</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Новосибирской области       _______________________________</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 xml:space="preserve">                                                                                                 (подпись, инициалы, фамилия)</w:t>
      </w:r>
    </w:p>
    <w:p w:rsidR="001D7CE8" w:rsidRPr="001D7CE8" w:rsidRDefault="001D7CE8" w:rsidP="001D7CE8">
      <w:pPr>
        <w:pStyle w:val="ConsPlusNonformat"/>
        <w:rPr>
          <w:rFonts w:ascii="Times New Roman" w:hAnsi="Times New Roman" w:cs="Times New Roman"/>
          <w:sz w:val="28"/>
          <w:szCs w:val="28"/>
        </w:rPr>
      </w:pPr>
      <w:r w:rsidRPr="001D7CE8">
        <w:rPr>
          <w:rFonts w:ascii="Times New Roman" w:hAnsi="Times New Roman" w:cs="Times New Roman"/>
          <w:sz w:val="28"/>
          <w:szCs w:val="28"/>
        </w:rPr>
        <w:t>М.П.</w:t>
      </w:r>
    </w:p>
    <w:p w:rsidR="0077093A" w:rsidRDefault="0077093A"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Default="00550974" w:rsidP="001A5ADE">
      <w:pPr>
        <w:autoSpaceDE w:val="0"/>
        <w:autoSpaceDN w:val="0"/>
        <w:adjustRightInd w:val="0"/>
        <w:spacing w:after="0" w:line="240" w:lineRule="auto"/>
        <w:jc w:val="center"/>
        <w:rPr>
          <w:rFonts w:ascii="Times New Roman" w:hAnsi="Times New Roman" w:cs="Times New Roman"/>
          <w:sz w:val="28"/>
          <w:szCs w:val="28"/>
        </w:rPr>
      </w:pPr>
    </w:p>
    <w:p w:rsidR="00550974" w:rsidRPr="00550974" w:rsidRDefault="00550974" w:rsidP="00550974">
      <w:pPr>
        <w:pStyle w:val="a4"/>
        <w:outlineLvl w:val="0"/>
        <w:rPr>
          <w:rFonts w:ascii="Times New Roman" w:hAnsi="Times New Roman"/>
          <w:sz w:val="28"/>
          <w:szCs w:val="28"/>
        </w:rPr>
      </w:pPr>
      <w:r w:rsidRPr="00550974">
        <w:rPr>
          <w:rFonts w:ascii="Times New Roman" w:hAnsi="Times New Roman"/>
          <w:sz w:val="28"/>
          <w:szCs w:val="28"/>
        </w:rPr>
        <w:lastRenderedPageBreak/>
        <w:t xml:space="preserve">СОВЕТ  ДЕПУТАТОВ </w:t>
      </w:r>
    </w:p>
    <w:p w:rsidR="00550974" w:rsidRPr="00550974" w:rsidRDefault="00550974" w:rsidP="00550974">
      <w:pPr>
        <w:pStyle w:val="a4"/>
        <w:outlineLvl w:val="0"/>
        <w:rPr>
          <w:rFonts w:ascii="Times New Roman" w:hAnsi="Times New Roman"/>
          <w:sz w:val="28"/>
          <w:szCs w:val="28"/>
        </w:rPr>
      </w:pPr>
      <w:r w:rsidRPr="00550974">
        <w:rPr>
          <w:rFonts w:ascii="Times New Roman" w:hAnsi="Times New Roman"/>
          <w:sz w:val="28"/>
          <w:szCs w:val="28"/>
        </w:rPr>
        <w:t>НОВОТАРТАССКОГО СЕЛЬСОВЕТА</w:t>
      </w:r>
    </w:p>
    <w:p w:rsidR="00550974" w:rsidRPr="00550974" w:rsidRDefault="00550974" w:rsidP="00550974">
      <w:pPr>
        <w:pStyle w:val="a4"/>
        <w:outlineLvl w:val="0"/>
        <w:rPr>
          <w:rFonts w:ascii="Times New Roman" w:hAnsi="Times New Roman"/>
          <w:sz w:val="28"/>
          <w:szCs w:val="28"/>
        </w:rPr>
      </w:pPr>
      <w:r w:rsidRPr="00550974">
        <w:rPr>
          <w:rFonts w:ascii="Times New Roman" w:hAnsi="Times New Roman"/>
          <w:sz w:val="28"/>
          <w:szCs w:val="28"/>
        </w:rPr>
        <w:t>ВЕНГЕРОВСКОГО РАЙОНА</w:t>
      </w:r>
    </w:p>
    <w:p w:rsidR="00550974" w:rsidRPr="00550974" w:rsidRDefault="00550974" w:rsidP="00550974">
      <w:pPr>
        <w:pStyle w:val="a4"/>
        <w:outlineLvl w:val="0"/>
        <w:rPr>
          <w:rFonts w:ascii="Times New Roman" w:hAnsi="Times New Roman"/>
          <w:bCs w:val="0"/>
          <w:sz w:val="28"/>
          <w:szCs w:val="28"/>
        </w:rPr>
      </w:pPr>
      <w:r w:rsidRPr="00550974">
        <w:rPr>
          <w:rFonts w:ascii="Times New Roman" w:hAnsi="Times New Roman"/>
          <w:sz w:val="28"/>
          <w:szCs w:val="28"/>
        </w:rPr>
        <w:t xml:space="preserve"> НОВОСИБИРСКОЙ ОБЛАСТИ</w:t>
      </w:r>
    </w:p>
    <w:p w:rsidR="00550974" w:rsidRPr="001D7CE8" w:rsidRDefault="00550974" w:rsidP="00550974">
      <w:pPr>
        <w:jc w:val="center"/>
        <w:outlineLvl w:val="0"/>
        <w:rPr>
          <w:rFonts w:ascii="Times New Roman" w:hAnsi="Times New Roman" w:cs="Times New Roman"/>
          <w:b/>
          <w:bCs/>
          <w:sz w:val="28"/>
          <w:szCs w:val="28"/>
        </w:rPr>
      </w:pPr>
      <w:r w:rsidRPr="001D7CE8">
        <w:rPr>
          <w:rFonts w:ascii="Times New Roman" w:hAnsi="Times New Roman" w:cs="Times New Roman"/>
          <w:b/>
          <w:bCs/>
          <w:sz w:val="28"/>
          <w:szCs w:val="28"/>
        </w:rPr>
        <w:t>РЕШЕНИЕ</w:t>
      </w:r>
    </w:p>
    <w:p w:rsidR="00550974" w:rsidRPr="00550974" w:rsidRDefault="00550974" w:rsidP="00550974">
      <w:pPr>
        <w:pStyle w:val="a3"/>
        <w:jc w:val="center"/>
        <w:rPr>
          <w:rFonts w:ascii="Times New Roman" w:hAnsi="Times New Roman" w:cs="Times New Roman"/>
          <w:b/>
          <w:sz w:val="28"/>
          <w:szCs w:val="28"/>
        </w:rPr>
      </w:pPr>
      <w:r w:rsidRPr="00550974">
        <w:rPr>
          <w:rFonts w:ascii="Times New Roman" w:hAnsi="Times New Roman" w:cs="Times New Roman"/>
          <w:b/>
          <w:sz w:val="28"/>
          <w:szCs w:val="28"/>
        </w:rPr>
        <w:t xml:space="preserve"> (Пятьдесят третьей сессии четвертого созыва)</w:t>
      </w:r>
    </w:p>
    <w:p w:rsidR="00550974" w:rsidRPr="00550974" w:rsidRDefault="00550974" w:rsidP="00550974">
      <w:pPr>
        <w:pStyle w:val="a3"/>
        <w:jc w:val="center"/>
        <w:rPr>
          <w:rFonts w:ascii="Times New Roman" w:hAnsi="Times New Roman" w:cs="Times New Roman"/>
          <w:b/>
          <w:sz w:val="28"/>
          <w:szCs w:val="28"/>
        </w:rPr>
      </w:pP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 xml:space="preserve">    24.08.2015г.         </w:t>
      </w:r>
      <w:r w:rsidRPr="00550974">
        <w:rPr>
          <w:rFonts w:ascii="Times New Roman" w:hAnsi="Times New Roman" w:cs="Times New Roman"/>
          <w:sz w:val="28"/>
          <w:szCs w:val="28"/>
        </w:rPr>
        <w:tab/>
        <w:t xml:space="preserve">                                                                                     №3                     </w:t>
      </w:r>
    </w:p>
    <w:p w:rsidR="00550974" w:rsidRPr="00550974" w:rsidRDefault="00550974" w:rsidP="00550974">
      <w:pPr>
        <w:pStyle w:val="a3"/>
        <w:jc w:val="center"/>
        <w:rPr>
          <w:rFonts w:ascii="Times New Roman" w:hAnsi="Times New Roman" w:cs="Times New Roman"/>
          <w:sz w:val="28"/>
          <w:szCs w:val="28"/>
        </w:rPr>
      </w:pPr>
      <w:r w:rsidRPr="00550974">
        <w:rPr>
          <w:rFonts w:ascii="Times New Roman" w:hAnsi="Times New Roman" w:cs="Times New Roman"/>
          <w:sz w:val="28"/>
          <w:szCs w:val="28"/>
        </w:rPr>
        <w:t xml:space="preserve">с. Новый </w:t>
      </w:r>
      <w:proofErr w:type="spellStart"/>
      <w:r w:rsidRPr="00550974">
        <w:rPr>
          <w:rFonts w:ascii="Times New Roman" w:hAnsi="Times New Roman" w:cs="Times New Roman"/>
          <w:sz w:val="28"/>
          <w:szCs w:val="28"/>
        </w:rPr>
        <w:t>Тартас</w:t>
      </w:r>
      <w:proofErr w:type="spellEnd"/>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 xml:space="preserve">                                                                                  </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О внесении изменений в решение Совета депутатов Новотартасского сельсовета № 2 от 22.12.2014г. «О бюджете Новотартасского сельсовета Венгеровского района Новосибирской области на 2015год»</w:t>
      </w:r>
    </w:p>
    <w:p w:rsidR="00550974" w:rsidRPr="00550974" w:rsidRDefault="00550974" w:rsidP="00550974">
      <w:pPr>
        <w:pStyle w:val="a3"/>
        <w:jc w:val="both"/>
        <w:rPr>
          <w:rFonts w:ascii="Times New Roman" w:hAnsi="Times New Roman" w:cs="Times New Roman"/>
          <w:sz w:val="28"/>
          <w:szCs w:val="28"/>
        </w:rPr>
      </w:pPr>
      <w:proofErr w:type="gramStart"/>
      <w:r w:rsidRPr="00550974">
        <w:rPr>
          <w:rFonts w:ascii="Times New Roman" w:hAnsi="Times New Roman" w:cs="Times New Roman"/>
          <w:sz w:val="28"/>
          <w:szCs w:val="28"/>
        </w:rPr>
        <w:t xml:space="preserve">Заслушав и обсудив доклад специалиста 1 разряда - главного бухгалтера администрации </w:t>
      </w:r>
      <w:proofErr w:type="spellStart"/>
      <w:r w:rsidRPr="00550974">
        <w:rPr>
          <w:rFonts w:ascii="Times New Roman" w:hAnsi="Times New Roman" w:cs="Times New Roman"/>
          <w:sz w:val="28"/>
          <w:szCs w:val="28"/>
        </w:rPr>
        <w:t>Новотарасского</w:t>
      </w:r>
      <w:proofErr w:type="spellEnd"/>
      <w:r w:rsidRPr="00550974">
        <w:rPr>
          <w:rFonts w:ascii="Times New Roman" w:hAnsi="Times New Roman" w:cs="Times New Roman"/>
          <w:sz w:val="28"/>
          <w:szCs w:val="28"/>
        </w:rPr>
        <w:t xml:space="preserve"> сельсовета </w:t>
      </w:r>
      <w:proofErr w:type="spellStart"/>
      <w:r w:rsidRPr="00550974">
        <w:rPr>
          <w:rFonts w:ascii="Times New Roman" w:hAnsi="Times New Roman" w:cs="Times New Roman"/>
          <w:sz w:val="28"/>
          <w:szCs w:val="28"/>
        </w:rPr>
        <w:t>Хайдуковой</w:t>
      </w:r>
      <w:proofErr w:type="spellEnd"/>
      <w:r w:rsidRPr="00550974">
        <w:rPr>
          <w:rFonts w:ascii="Times New Roman" w:hAnsi="Times New Roman" w:cs="Times New Roman"/>
          <w:sz w:val="28"/>
          <w:szCs w:val="28"/>
        </w:rPr>
        <w:t xml:space="preserve"> М.Г. о внесении изменений в решение Совета депутатов </w:t>
      </w:r>
      <w:proofErr w:type="spellStart"/>
      <w:r w:rsidRPr="00550974">
        <w:rPr>
          <w:rFonts w:ascii="Times New Roman" w:hAnsi="Times New Roman" w:cs="Times New Roman"/>
          <w:sz w:val="28"/>
          <w:szCs w:val="28"/>
        </w:rPr>
        <w:t>Новотарасского</w:t>
      </w:r>
      <w:proofErr w:type="spellEnd"/>
      <w:r w:rsidRPr="00550974">
        <w:rPr>
          <w:rFonts w:ascii="Times New Roman" w:hAnsi="Times New Roman" w:cs="Times New Roman"/>
          <w:sz w:val="28"/>
          <w:szCs w:val="28"/>
        </w:rPr>
        <w:t xml:space="preserve"> сельсовета от 22.12.2014г. № 2 «О бюджете </w:t>
      </w:r>
      <w:proofErr w:type="spellStart"/>
      <w:r w:rsidRPr="00550974">
        <w:rPr>
          <w:rFonts w:ascii="Times New Roman" w:hAnsi="Times New Roman" w:cs="Times New Roman"/>
          <w:sz w:val="28"/>
          <w:szCs w:val="28"/>
        </w:rPr>
        <w:t>Новотарасского</w:t>
      </w:r>
      <w:proofErr w:type="spellEnd"/>
      <w:r w:rsidRPr="00550974">
        <w:rPr>
          <w:rFonts w:ascii="Times New Roman" w:hAnsi="Times New Roman" w:cs="Times New Roman"/>
          <w:sz w:val="28"/>
          <w:szCs w:val="28"/>
        </w:rPr>
        <w:t xml:space="preserve"> сельсовета Венгеровского района Новосибирской области на 2015г.», на основании ст. 52 Федерального закона от 6 октября 2003г. № 131 – ФЗ «Об общих принципах организации местного самоуправления в Российской Федерации» и</w:t>
      </w:r>
      <w:proofErr w:type="gramEnd"/>
      <w:r w:rsidRPr="00550974">
        <w:rPr>
          <w:rFonts w:ascii="Times New Roman" w:hAnsi="Times New Roman" w:cs="Times New Roman"/>
          <w:sz w:val="28"/>
          <w:szCs w:val="28"/>
        </w:rPr>
        <w:t xml:space="preserve"> руководствуясь Уставом </w:t>
      </w:r>
      <w:proofErr w:type="spellStart"/>
      <w:r w:rsidRPr="00550974">
        <w:rPr>
          <w:rFonts w:ascii="Times New Roman" w:hAnsi="Times New Roman" w:cs="Times New Roman"/>
          <w:sz w:val="28"/>
          <w:szCs w:val="28"/>
        </w:rPr>
        <w:t>Новотарасского</w:t>
      </w:r>
      <w:proofErr w:type="spellEnd"/>
      <w:r w:rsidRPr="00550974">
        <w:rPr>
          <w:rFonts w:ascii="Times New Roman" w:hAnsi="Times New Roman" w:cs="Times New Roman"/>
          <w:sz w:val="28"/>
          <w:szCs w:val="28"/>
        </w:rPr>
        <w:t xml:space="preserve"> сельсовета Совет депутатов Новотартасского сельсовета</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РЕШИЛ:</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1. Изменить назначение по доходам:</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24620204999100000151-+300000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24620204014100000151 -+380600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24620202077100000151- -1115000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24620204014100000151- -23108</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24620202216000000151- -439150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 Изменить назначение по расходам:</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24605039908652244310-+300000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24604096107076244225  - 462258</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24605020947064414310--1115000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24601049900499244226-+107000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24605039900004244340-+5000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24601049900499244225-+30000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24608019904099244225-+60000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24605029905105244310-+103600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24605039900005244226-+75000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24605039900001244340--14155,75</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24605039900002244225- -400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24601049900499242226- -12780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24601049900499244222- +4000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24601049900499244225- +4000</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lastRenderedPageBreak/>
        <w:t>24601049900499244226-+19335,75</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3.Утвердить доходы бюджета на 2015год, согласно приложению №1.</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 xml:space="preserve">4.Утвердить распределение бюджетных ассигнований на 2015 год по разделам, целевым статьям и видам расходов, </w:t>
      </w:r>
      <w:proofErr w:type="gramStart"/>
      <w:r w:rsidRPr="00550974">
        <w:rPr>
          <w:rFonts w:ascii="Times New Roman" w:hAnsi="Times New Roman" w:cs="Times New Roman"/>
          <w:sz w:val="28"/>
          <w:szCs w:val="28"/>
        </w:rPr>
        <w:t>согласно приложения</w:t>
      </w:r>
      <w:proofErr w:type="gramEnd"/>
      <w:r w:rsidRPr="00550974">
        <w:rPr>
          <w:rFonts w:ascii="Times New Roman" w:hAnsi="Times New Roman" w:cs="Times New Roman"/>
          <w:sz w:val="28"/>
          <w:szCs w:val="28"/>
        </w:rPr>
        <w:t xml:space="preserve"> № 2.</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 xml:space="preserve">5.Утвердить ведомственную структуру расходов бюджета Новотартасского сельсовета на 2015 год, </w:t>
      </w:r>
      <w:proofErr w:type="gramStart"/>
      <w:r w:rsidRPr="00550974">
        <w:rPr>
          <w:rFonts w:ascii="Times New Roman" w:hAnsi="Times New Roman" w:cs="Times New Roman"/>
          <w:sz w:val="28"/>
          <w:szCs w:val="28"/>
        </w:rPr>
        <w:t>согласно приложения</w:t>
      </w:r>
      <w:proofErr w:type="gramEnd"/>
      <w:r w:rsidRPr="00550974">
        <w:rPr>
          <w:rFonts w:ascii="Times New Roman" w:hAnsi="Times New Roman" w:cs="Times New Roman"/>
          <w:sz w:val="28"/>
          <w:szCs w:val="28"/>
        </w:rPr>
        <w:t xml:space="preserve"> № 3.</w:t>
      </w: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6.Настоящее решение опубликовать в газете «Бюллетень» Новотартасского сельсовета Венгеровского района Новосибирской области.</w:t>
      </w: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Председатель совета депутатов</w:t>
      </w:r>
      <w:r w:rsidRPr="00550974">
        <w:rPr>
          <w:rFonts w:ascii="Times New Roman" w:hAnsi="Times New Roman" w:cs="Times New Roman"/>
          <w:sz w:val="28"/>
          <w:szCs w:val="28"/>
        </w:rPr>
        <w:tab/>
      </w:r>
      <w:r w:rsidRPr="00550974">
        <w:rPr>
          <w:rFonts w:ascii="Times New Roman" w:hAnsi="Times New Roman" w:cs="Times New Roman"/>
          <w:sz w:val="28"/>
          <w:szCs w:val="28"/>
        </w:rPr>
        <w:tab/>
      </w:r>
      <w:r w:rsidRPr="00550974">
        <w:rPr>
          <w:rFonts w:ascii="Times New Roman" w:hAnsi="Times New Roman" w:cs="Times New Roman"/>
          <w:sz w:val="28"/>
          <w:szCs w:val="28"/>
        </w:rPr>
        <w:tab/>
      </w:r>
      <w:r w:rsidRPr="00550974">
        <w:rPr>
          <w:rFonts w:ascii="Times New Roman" w:hAnsi="Times New Roman" w:cs="Times New Roman"/>
          <w:sz w:val="28"/>
          <w:szCs w:val="28"/>
        </w:rPr>
        <w:tab/>
      </w:r>
      <w:r>
        <w:rPr>
          <w:rFonts w:ascii="Times New Roman" w:hAnsi="Times New Roman" w:cs="Times New Roman"/>
          <w:sz w:val="28"/>
          <w:szCs w:val="28"/>
        </w:rPr>
        <w:t xml:space="preserve">         </w:t>
      </w:r>
      <w:r w:rsidRPr="00550974">
        <w:rPr>
          <w:rFonts w:ascii="Times New Roman" w:hAnsi="Times New Roman" w:cs="Times New Roman"/>
          <w:sz w:val="28"/>
          <w:szCs w:val="28"/>
        </w:rPr>
        <w:tab/>
      </w:r>
      <w:proofErr w:type="spellStart"/>
      <w:r w:rsidRPr="00550974">
        <w:rPr>
          <w:rFonts w:ascii="Times New Roman" w:hAnsi="Times New Roman" w:cs="Times New Roman"/>
          <w:sz w:val="28"/>
          <w:szCs w:val="28"/>
        </w:rPr>
        <w:t>Л.В.Бощенко</w:t>
      </w:r>
      <w:proofErr w:type="spellEnd"/>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r w:rsidRPr="00550974">
        <w:rPr>
          <w:rFonts w:ascii="Times New Roman" w:hAnsi="Times New Roman" w:cs="Times New Roman"/>
          <w:sz w:val="28"/>
          <w:szCs w:val="28"/>
        </w:rPr>
        <w:t xml:space="preserve">                                                                                                              </w:t>
      </w: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Pr="00550974" w:rsidRDefault="00550974" w:rsidP="00550974">
      <w:pPr>
        <w:pStyle w:val="a3"/>
        <w:jc w:val="both"/>
        <w:rPr>
          <w:rFonts w:ascii="Times New Roman" w:hAnsi="Times New Roman" w:cs="Times New Roman"/>
          <w:sz w:val="28"/>
          <w:szCs w:val="28"/>
        </w:rPr>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550974" w:rsidRDefault="00550974" w:rsidP="00550974">
      <w:pPr>
        <w:jc w:val="right"/>
      </w:pPr>
    </w:p>
    <w:p w:rsidR="00A46C13" w:rsidRDefault="00A46C13" w:rsidP="00550974">
      <w:pPr>
        <w:jc w:val="right"/>
      </w:pPr>
    </w:p>
    <w:p w:rsidR="00A46C13" w:rsidRDefault="00A46C13" w:rsidP="00A46C13">
      <w:pPr>
        <w:pStyle w:val="a3"/>
        <w:jc w:val="right"/>
      </w:pPr>
      <w:r>
        <w:lastRenderedPageBreak/>
        <w:t>Приложение  1</w:t>
      </w:r>
    </w:p>
    <w:p w:rsidR="00A46C13" w:rsidRDefault="00A46C13" w:rsidP="00A46C13">
      <w:pPr>
        <w:pStyle w:val="a3"/>
        <w:jc w:val="right"/>
      </w:pPr>
      <w:r>
        <w:t>к решению № 3</w:t>
      </w:r>
    </w:p>
    <w:p w:rsidR="00A46C13" w:rsidRDefault="00A46C13" w:rsidP="00A46C13">
      <w:pPr>
        <w:pStyle w:val="a3"/>
        <w:jc w:val="right"/>
      </w:pPr>
      <w:r>
        <w:t xml:space="preserve">Совета депутатов </w:t>
      </w:r>
    </w:p>
    <w:p w:rsidR="00A46C13" w:rsidRDefault="00A46C13" w:rsidP="00A46C13">
      <w:pPr>
        <w:pStyle w:val="a3"/>
        <w:jc w:val="right"/>
      </w:pPr>
      <w:r>
        <w:t>Новотартасского сельсовета</w:t>
      </w:r>
    </w:p>
    <w:p w:rsidR="00A46C13" w:rsidRDefault="00A46C13" w:rsidP="00A46C13">
      <w:pPr>
        <w:pStyle w:val="a3"/>
        <w:jc w:val="right"/>
      </w:pPr>
      <w:r>
        <w:t>Венгеровского района</w:t>
      </w:r>
    </w:p>
    <w:p w:rsidR="00A46C13" w:rsidRDefault="00A46C13" w:rsidP="00A46C13">
      <w:pPr>
        <w:pStyle w:val="a3"/>
        <w:jc w:val="right"/>
      </w:pPr>
      <w:r>
        <w:t>Новосибирской области</w:t>
      </w:r>
    </w:p>
    <w:p w:rsidR="00A46C13" w:rsidRDefault="00A46C13" w:rsidP="00A46C13">
      <w:pPr>
        <w:pStyle w:val="a3"/>
        <w:jc w:val="right"/>
      </w:pPr>
      <w:r>
        <w:t xml:space="preserve">от   24.08.2015г.                                                                                                                </w:t>
      </w:r>
    </w:p>
    <w:p w:rsidR="00A46C13" w:rsidRDefault="00A46C13" w:rsidP="00A46C13">
      <w:pPr>
        <w:pStyle w:val="a3"/>
        <w:jc w:val="right"/>
      </w:pPr>
    </w:p>
    <w:p w:rsidR="00A46C13" w:rsidRPr="00A46C13" w:rsidRDefault="00A46C13" w:rsidP="00A46C13">
      <w:pPr>
        <w:pStyle w:val="1"/>
        <w:jc w:val="center"/>
        <w:rPr>
          <w:b w:val="0"/>
          <w:bCs w:val="0"/>
          <w:sz w:val="24"/>
          <w:szCs w:val="24"/>
        </w:rPr>
      </w:pPr>
      <w:r w:rsidRPr="00A46C13">
        <w:rPr>
          <w:b w:val="0"/>
          <w:bCs w:val="0"/>
        </w:rPr>
        <w:t>ДОХОДЫ БЮДЖЕТА</w:t>
      </w:r>
    </w:p>
    <w:p w:rsidR="00A46C13" w:rsidRDefault="00A46C13" w:rsidP="00A46C13">
      <w:pPr>
        <w:jc w:val="center"/>
        <w:rPr>
          <w:b/>
        </w:rPr>
      </w:pPr>
      <w:r>
        <w:rPr>
          <w:b/>
        </w:rPr>
        <w:t>Новотартасского сельсовета  на 2015 г</w:t>
      </w:r>
    </w:p>
    <w:p w:rsidR="00A46C13" w:rsidRDefault="00A46C13" w:rsidP="00A46C13">
      <w:pPr>
        <w:rPr>
          <w:sz w:val="28"/>
          <w:szCs w:val="24"/>
        </w:rPr>
      </w:pPr>
      <w:r>
        <w:t xml:space="preserve">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1"/>
        <w:gridCol w:w="4866"/>
        <w:gridCol w:w="1543"/>
      </w:tblGrid>
      <w:tr w:rsidR="00A46C13" w:rsidTr="00A46C13">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 xml:space="preserve">Код </w:t>
            </w:r>
            <w:proofErr w:type="gramStart"/>
            <w:r>
              <w:t>бюджетной</w:t>
            </w:r>
            <w:proofErr w:type="gramEnd"/>
            <w:r>
              <w:t xml:space="preserve"> </w:t>
            </w:r>
          </w:p>
          <w:p w:rsidR="00A46C13" w:rsidRDefault="00A46C13">
            <w:r>
              <w:t>классификации РФ</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Доходы бюджета</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 xml:space="preserve">  Сумма</w:t>
            </w:r>
          </w:p>
          <w:p w:rsidR="00A46C13" w:rsidRDefault="00A46C13">
            <w:r>
              <w:t>(тыс</w:t>
            </w:r>
            <w:proofErr w:type="gramStart"/>
            <w:r>
              <w:t>.р</w:t>
            </w:r>
            <w:proofErr w:type="gramEnd"/>
            <w:r>
              <w:t>уб.)</w:t>
            </w:r>
          </w:p>
        </w:tc>
      </w:tr>
      <w:tr w:rsidR="00A46C13" w:rsidTr="00A46C13">
        <w:tc>
          <w:tcPr>
            <w:tcW w:w="8028" w:type="dxa"/>
            <w:gridSpan w:val="2"/>
            <w:tcBorders>
              <w:top w:val="single" w:sz="4" w:space="0" w:color="auto"/>
              <w:left w:val="single" w:sz="4" w:space="0" w:color="auto"/>
              <w:bottom w:val="single" w:sz="4" w:space="0" w:color="auto"/>
              <w:right w:val="single" w:sz="4" w:space="0" w:color="auto"/>
            </w:tcBorders>
            <w:hideMark/>
          </w:tcPr>
          <w:p w:rsidR="00A46C13" w:rsidRDefault="00A46C13">
            <w:r>
              <w:rPr>
                <w:b/>
              </w:rPr>
              <w:t>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pPr>
              <w:rPr>
                <w:b/>
              </w:rPr>
            </w:pPr>
            <w:r>
              <w:rPr>
                <w:b/>
              </w:rPr>
              <w:t>919,4</w:t>
            </w:r>
          </w:p>
        </w:tc>
      </w:tr>
      <w:tr w:rsidR="00A46C13" w:rsidTr="00A46C13">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18210102000010000110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Налог на доходы физических лиц с доходов, облагаемых по налоговой ставке, установленной пунктом 1 статьи 224 Налогового кодекса Российской Федерации</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534,4</w:t>
            </w:r>
          </w:p>
        </w:tc>
      </w:tr>
      <w:tr w:rsidR="00A46C13" w:rsidTr="00A46C13">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18210601030100000110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Налог на имущество физических лиц, взимаемый по ставкам,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25,0</w:t>
            </w:r>
          </w:p>
        </w:tc>
      </w:tr>
      <w:tr w:rsidR="00A46C13" w:rsidTr="00A46C13">
        <w:trPr>
          <w:trHeight w:val="58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18210606013100000110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140,0</w:t>
            </w:r>
          </w:p>
        </w:tc>
      </w:tr>
      <w:tr w:rsidR="00A46C13" w:rsidTr="00A46C13">
        <w:trPr>
          <w:trHeight w:val="460"/>
        </w:trPr>
        <w:tc>
          <w:tcPr>
            <w:tcW w:w="3161" w:type="dxa"/>
            <w:tcBorders>
              <w:top w:val="single" w:sz="4" w:space="0" w:color="auto"/>
              <w:left w:val="single" w:sz="4" w:space="0" w:color="auto"/>
              <w:bottom w:val="single" w:sz="4" w:space="0" w:color="auto"/>
              <w:right w:val="single" w:sz="4" w:space="0" w:color="auto"/>
            </w:tcBorders>
          </w:tcPr>
          <w:p w:rsidR="00A46C13" w:rsidRDefault="00A46C13">
            <w:r>
              <w:t>18210606023100000110</w:t>
            </w:r>
          </w:p>
          <w:p w:rsidR="00A46C13" w:rsidRDefault="00A46C13"/>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220,0</w:t>
            </w:r>
          </w:p>
        </w:tc>
      </w:tr>
      <w:tr w:rsidR="00A46C13" w:rsidTr="00A46C13">
        <w:trPr>
          <w:trHeight w:val="4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pPr>
              <w:rPr>
                <w:b/>
              </w:rPr>
            </w:pPr>
            <w:r>
              <w:rPr>
                <w:b/>
              </w:rPr>
              <w:t>АКЦИЗЫ</w:t>
            </w:r>
          </w:p>
        </w:tc>
        <w:tc>
          <w:tcPr>
            <w:tcW w:w="4867" w:type="dxa"/>
            <w:tcBorders>
              <w:top w:val="single" w:sz="4" w:space="0" w:color="auto"/>
              <w:left w:val="single" w:sz="4" w:space="0" w:color="auto"/>
              <w:bottom w:val="single" w:sz="4" w:space="0" w:color="auto"/>
              <w:right w:val="single" w:sz="4" w:space="0" w:color="auto"/>
            </w:tcBorders>
          </w:tcPr>
          <w:p w:rsidR="00A46C13" w:rsidRDefault="00A46C13">
            <w:pPr>
              <w:rPr>
                <w:b/>
              </w:rPr>
            </w:pP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pPr>
              <w:rPr>
                <w:b/>
              </w:rPr>
            </w:pPr>
            <w:r>
              <w:rPr>
                <w:b/>
              </w:rPr>
              <w:t>881,1</w:t>
            </w:r>
          </w:p>
        </w:tc>
      </w:tr>
      <w:tr w:rsidR="00A46C13" w:rsidTr="00A46C13">
        <w:trPr>
          <w:trHeight w:val="4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10010302230010000110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w:t>
            </w:r>
            <w:r>
              <w:lastRenderedPageBreak/>
              <w:t>дифференцированных нормативов отчислений в местные бюджеты</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lastRenderedPageBreak/>
              <w:t>269,6</w:t>
            </w:r>
          </w:p>
        </w:tc>
      </w:tr>
      <w:tr w:rsidR="00A46C13" w:rsidTr="00A46C13">
        <w:trPr>
          <w:trHeight w:val="4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lastRenderedPageBreak/>
              <w:t>10010302240010000110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9,7</w:t>
            </w:r>
          </w:p>
        </w:tc>
      </w:tr>
      <w:tr w:rsidR="00A46C13" w:rsidTr="00A46C13">
        <w:trPr>
          <w:trHeight w:val="4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10010302250010000110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590,3</w:t>
            </w:r>
          </w:p>
        </w:tc>
      </w:tr>
      <w:tr w:rsidR="00A46C13" w:rsidTr="00A46C13">
        <w:trPr>
          <w:trHeight w:val="4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10010302260010000110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11,5</w:t>
            </w:r>
          </w:p>
        </w:tc>
      </w:tr>
      <w:tr w:rsidR="00A46C13" w:rsidTr="00A46C13">
        <w:tc>
          <w:tcPr>
            <w:tcW w:w="8028" w:type="dxa"/>
            <w:gridSpan w:val="2"/>
            <w:tcBorders>
              <w:top w:val="single" w:sz="4" w:space="0" w:color="auto"/>
              <w:left w:val="single" w:sz="4" w:space="0" w:color="auto"/>
              <w:bottom w:val="single" w:sz="4" w:space="0" w:color="auto"/>
              <w:right w:val="single" w:sz="4" w:space="0" w:color="auto"/>
            </w:tcBorders>
            <w:hideMark/>
          </w:tcPr>
          <w:p w:rsidR="00A46C13" w:rsidRDefault="00A46C13">
            <w:r>
              <w:rPr>
                <w:b/>
              </w:rPr>
              <w:t>Неналоговые доходы</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pPr>
              <w:rPr>
                <w:b/>
              </w:rPr>
            </w:pPr>
            <w:r>
              <w:rPr>
                <w:b/>
              </w:rPr>
              <w:t>235,0</w:t>
            </w:r>
          </w:p>
        </w:tc>
      </w:tr>
      <w:tr w:rsidR="00A46C13" w:rsidTr="00A46C13">
        <w:trPr>
          <w:trHeight w:val="8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24611109045100000120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pPr>
              <w:rPr>
                <w:snapToGrid w:val="0"/>
              </w:rPr>
            </w:pPr>
            <w:r>
              <w:t>Прочие поступления от использования имущества, находящегося в собственности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220,0</w:t>
            </w:r>
          </w:p>
        </w:tc>
      </w:tr>
      <w:tr w:rsidR="00A46C13" w:rsidTr="00A46C13">
        <w:trPr>
          <w:trHeight w:val="8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24611651040020000140</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pPr>
              <w:rPr>
                <w:sz w:val="24"/>
                <w:szCs w:val="24"/>
              </w:rPr>
            </w:pPr>
            <w:r>
              <w:rPr>
                <w:sz w:val="24"/>
              </w:rPr>
              <w:t>Денежные взыскания (штрафы), установленные законами субъектов РФ за несоблюдение муниципальных правовых актов, зачисляемые в бюджеты поселений</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15,0</w:t>
            </w:r>
          </w:p>
        </w:tc>
      </w:tr>
      <w:tr w:rsidR="00A46C13" w:rsidTr="00A46C13">
        <w:tc>
          <w:tcPr>
            <w:tcW w:w="3161" w:type="dxa"/>
            <w:tcBorders>
              <w:top w:val="single" w:sz="4" w:space="0" w:color="auto"/>
              <w:left w:val="single" w:sz="4" w:space="0" w:color="auto"/>
              <w:bottom w:val="single" w:sz="4" w:space="0" w:color="auto"/>
              <w:right w:val="single" w:sz="4" w:space="0" w:color="auto"/>
            </w:tcBorders>
            <w:hideMark/>
          </w:tcPr>
          <w:p w:rsidR="00A46C13" w:rsidRDefault="00A46C13">
            <w:pPr>
              <w:rPr>
                <w:b/>
              </w:rPr>
            </w:pPr>
            <w:r>
              <w:rPr>
                <w:b/>
              </w:rPr>
              <w:t>Итого собственные доходы</w:t>
            </w:r>
          </w:p>
        </w:tc>
        <w:tc>
          <w:tcPr>
            <w:tcW w:w="4867" w:type="dxa"/>
            <w:tcBorders>
              <w:top w:val="single" w:sz="4" w:space="0" w:color="auto"/>
              <w:left w:val="single" w:sz="4" w:space="0" w:color="auto"/>
              <w:bottom w:val="single" w:sz="4" w:space="0" w:color="auto"/>
              <w:right w:val="single" w:sz="4" w:space="0" w:color="auto"/>
            </w:tcBorders>
          </w:tcPr>
          <w:p w:rsidR="00A46C13" w:rsidRDefault="00A46C13"/>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pPr>
              <w:rPr>
                <w:b/>
              </w:rPr>
            </w:pPr>
            <w:r>
              <w:rPr>
                <w:b/>
              </w:rPr>
              <w:t>2035,5</w:t>
            </w:r>
          </w:p>
        </w:tc>
      </w:tr>
      <w:tr w:rsidR="00A46C13" w:rsidTr="00A46C13">
        <w:trPr>
          <w:trHeight w:val="26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24620201001100000151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pPr>
              <w:rPr>
                <w:snapToGrid w:val="0"/>
              </w:rPr>
            </w:pPr>
            <w:r>
              <w:rPr>
                <w:snapToGrid w:val="0"/>
              </w:rPr>
              <w:t>Дотации бюджетам поселений на выравнивание бюджетной обеспеченности</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4993,8</w:t>
            </w:r>
          </w:p>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24620203015100000151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Субвенции бюджетам поселений на осуществление первичного воинского учета на территориях, где отсутствуют военные комиссариаты</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69,7</w:t>
            </w:r>
          </w:p>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lastRenderedPageBreak/>
              <w:t>246</w:t>
            </w:r>
            <w:r>
              <w:rPr>
                <w:lang w:val="en-US"/>
              </w:rPr>
              <w:t>20203024100000151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Субвенции бюджетам поселений на выполнение передаваемых полномочий субъектов Российской Федерации</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0,1</w:t>
            </w:r>
          </w:p>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24620204999100000151</w:t>
            </w:r>
          </w:p>
        </w:tc>
        <w:tc>
          <w:tcPr>
            <w:tcW w:w="4867" w:type="dxa"/>
            <w:tcBorders>
              <w:top w:val="single" w:sz="4" w:space="0" w:color="auto"/>
              <w:left w:val="single" w:sz="4" w:space="0" w:color="auto"/>
              <w:bottom w:val="single" w:sz="4" w:space="0" w:color="auto"/>
              <w:right w:val="single" w:sz="4" w:space="0" w:color="auto"/>
            </w:tcBorders>
          </w:tcPr>
          <w:p w:rsidR="00A46C13" w:rsidRDefault="00A46C13">
            <w:r>
              <w:t>Прочие межбюджетные трансферты, передаваемые  бюджетам поселений</w:t>
            </w:r>
          </w:p>
          <w:p w:rsidR="00A46C13" w:rsidRDefault="00A46C13"/>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300,0</w:t>
            </w:r>
          </w:p>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24620203015100000151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Прочие субсидии бюджетам сельских поселений</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100,0</w:t>
            </w:r>
          </w:p>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pPr>
              <w:rPr>
                <w:lang w:val="en-US"/>
              </w:rPr>
            </w:pPr>
            <w:r>
              <w:t>246</w:t>
            </w:r>
            <w:r>
              <w:rPr>
                <w:lang w:val="en-US"/>
              </w:rPr>
              <w:t>20204025100000151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Межбюджетные трансферты, передаваемые бюджетам поселений на комплектование книжных фондов библиотек муниципальных образований</w:t>
            </w:r>
          </w:p>
        </w:tc>
        <w:tc>
          <w:tcPr>
            <w:tcW w:w="1543" w:type="dxa"/>
            <w:tcBorders>
              <w:top w:val="single" w:sz="4" w:space="0" w:color="auto"/>
              <w:left w:val="single" w:sz="4" w:space="0" w:color="auto"/>
              <w:bottom w:val="single" w:sz="4" w:space="0" w:color="auto"/>
              <w:right w:val="single" w:sz="4" w:space="0" w:color="auto"/>
            </w:tcBorders>
          </w:tcPr>
          <w:p w:rsidR="00A46C13" w:rsidRDefault="00A46C13"/>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24620202216100000151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Субсидия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760,9</w:t>
            </w:r>
          </w:p>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24620204014100000151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Межбюджетные трансферты из бюджета района бюджетам поселений</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3996,8</w:t>
            </w:r>
          </w:p>
        </w:tc>
      </w:tr>
      <w:tr w:rsidR="00A46C13" w:rsidTr="00A46C13">
        <w:trPr>
          <w:trHeight w:val="34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t>24620202077100000151</w:t>
            </w:r>
          </w:p>
        </w:tc>
        <w:tc>
          <w:tcPr>
            <w:tcW w:w="4867" w:type="dxa"/>
            <w:tcBorders>
              <w:top w:val="single" w:sz="4" w:space="0" w:color="auto"/>
              <w:left w:val="single" w:sz="4" w:space="0" w:color="auto"/>
              <w:bottom w:val="single" w:sz="4" w:space="0" w:color="auto"/>
              <w:right w:val="single" w:sz="4" w:space="0" w:color="auto"/>
            </w:tcBorders>
            <w:hideMark/>
          </w:tcPr>
          <w:p w:rsidR="00A46C13" w:rsidRDefault="00A46C13">
            <w:r>
              <w:t>Субсидия на реализацию мероприятий подпрограммы «Чистая вода» государственной программы Новосибирской области «Жилищно-коммунальное хозяйство Новосибирской области в 2015-2020гг»</w:t>
            </w:r>
          </w:p>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r>
              <w:t>12950,5</w:t>
            </w:r>
          </w:p>
        </w:tc>
      </w:tr>
      <w:tr w:rsidR="00A46C13" w:rsidTr="00A46C13">
        <w:trPr>
          <w:trHeight w:val="910"/>
        </w:trPr>
        <w:tc>
          <w:tcPr>
            <w:tcW w:w="3161" w:type="dxa"/>
            <w:tcBorders>
              <w:top w:val="single" w:sz="4" w:space="0" w:color="auto"/>
              <w:left w:val="single" w:sz="4" w:space="0" w:color="auto"/>
              <w:bottom w:val="single" w:sz="4" w:space="0" w:color="auto"/>
              <w:right w:val="single" w:sz="4" w:space="0" w:color="auto"/>
            </w:tcBorders>
            <w:hideMark/>
          </w:tcPr>
          <w:p w:rsidR="00A46C13" w:rsidRDefault="00A46C13">
            <w:r>
              <w:rPr>
                <w:b/>
              </w:rPr>
              <w:t>Всего  доходы</w:t>
            </w:r>
          </w:p>
        </w:tc>
        <w:tc>
          <w:tcPr>
            <w:tcW w:w="4867" w:type="dxa"/>
            <w:tcBorders>
              <w:top w:val="single" w:sz="4" w:space="0" w:color="auto"/>
              <w:left w:val="single" w:sz="4" w:space="0" w:color="auto"/>
              <w:bottom w:val="single" w:sz="4" w:space="0" w:color="auto"/>
              <w:right w:val="single" w:sz="4" w:space="0" w:color="auto"/>
            </w:tcBorders>
          </w:tcPr>
          <w:p w:rsidR="00A46C13" w:rsidRDefault="00A46C13"/>
        </w:tc>
        <w:tc>
          <w:tcPr>
            <w:tcW w:w="1543" w:type="dxa"/>
            <w:tcBorders>
              <w:top w:val="single" w:sz="4" w:space="0" w:color="auto"/>
              <w:left w:val="single" w:sz="4" w:space="0" w:color="auto"/>
              <w:bottom w:val="single" w:sz="4" w:space="0" w:color="auto"/>
              <w:right w:val="single" w:sz="4" w:space="0" w:color="auto"/>
            </w:tcBorders>
            <w:hideMark/>
          </w:tcPr>
          <w:p w:rsidR="00A46C13" w:rsidRDefault="00A46C13">
            <w:pPr>
              <w:rPr>
                <w:b/>
              </w:rPr>
            </w:pPr>
            <w:r>
              <w:rPr>
                <w:b/>
              </w:rPr>
              <w:t>25207,2</w:t>
            </w:r>
          </w:p>
        </w:tc>
      </w:tr>
    </w:tbl>
    <w:p w:rsidR="00A46C13" w:rsidRDefault="00A46C13" w:rsidP="00A46C13"/>
    <w:p w:rsidR="00A46C13" w:rsidRDefault="00A46C13" w:rsidP="00A46C13"/>
    <w:p w:rsidR="00A46C13" w:rsidRDefault="00A46C13" w:rsidP="00A46C13">
      <w:pPr>
        <w:jc w:val="right"/>
        <w:rPr>
          <w:sz w:val="28"/>
        </w:rPr>
      </w:pPr>
    </w:p>
    <w:p w:rsidR="00A46C13" w:rsidRDefault="00A46C13" w:rsidP="00A46C13">
      <w:pPr>
        <w:jc w:val="right"/>
      </w:pPr>
    </w:p>
    <w:p w:rsidR="00A46C13" w:rsidRDefault="00A46C13" w:rsidP="00A46C13">
      <w:pPr>
        <w:jc w:val="right"/>
      </w:pPr>
    </w:p>
    <w:p w:rsidR="00A46C13" w:rsidRDefault="00A46C13" w:rsidP="00A46C13">
      <w:pPr>
        <w:jc w:val="center"/>
      </w:pPr>
      <w:r>
        <w:t xml:space="preserve">                                                                                                             </w:t>
      </w:r>
    </w:p>
    <w:p w:rsidR="00A46C13" w:rsidRDefault="00A46C13" w:rsidP="00A46C13">
      <w:pPr>
        <w:jc w:val="right"/>
      </w:pPr>
    </w:p>
    <w:p w:rsidR="00A46C13" w:rsidRDefault="00A46C13" w:rsidP="00A46C13">
      <w:pPr>
        <w:pStyle w:val="a3"/>
        <w:jc w:val="right"/>
      </w:pPr>
    </w:p>
    <w:p w:rsidR="00A46C13" w:rsidRDefault="00A46C13" w:rsidP="00A46C13">
      <w:pPr>
        <w:pStyle w:val="a3"/>
        <w:jc w:val="right"/>
      </w:pPr>
    </w:p>
    <w:p w:rsidR="00A46C13" w:rsidRDefault="00A46C13" w:rsidP="00A46C13">
      <w:pPr>
        <w:pStyle w:val="a3"/>
        <w:jc w:val="right"/>
      </w:pPr>
    </w:p>
    <w:p w:rsidR="00A46C13" w:rsidRDefault="00A46C13" w:rsidP="00A46C13">
      <w:pPr>
        <w:pStyle w:val="a3"/>
        <w:jc w:val="right"/>
      </w:pPr>
    </w:p>
    <w:p w:rsidR="00A46C13" w:rsidRDefault="00A46C13" w:rsidP="00A46C13">
      <w:pPr>
        <w:pStyle w:val="a3"/>
        <w:jc w:val="right"/>
      </w:pPr>
      <w:r>
        <w:lastRenderedPageBreak/>
        <w:t>Приложение  2</w:t>
      </w:r>
    </w:p>
    <w:p w:rsidR="00A46C13" w:rsidRDefault="00A46C13" w:rsidP="00A46C13">
      <w:pPr>
        <w:pStyle w:val="a3"/>
        <w:jc w:val="right"/>
      </w:pPr>
      <w:r>
        <w:t>к решению № 3</w:t>
      </w:r>
    </w:p>
    <w:p w:rsidR="00A46C13" w:rsidRDefault="00A46C13" w:rsidP="00A46C13">
      <w:pPr>
        <w:pStyle w:val="a3"/>
        <w:jc w:val="right"/>
      </w:pPr>
      <w:r>
        <w:t xml:space="preserve">Совета депутатов </w:t>
      </w:r>
    </w:p>
    <w:p w:rsidR="00A46C13" w:rsidRDefault="00A46C13" w:rsidP="00A46C13">
      <w:pPr>
        <w:pStyle w:val="a3"/>
        <w:jc w:val="right"/>
      </w:pPr>
      <w:r>
        <w:t>Новотартасского сельсовета</w:t>
      </w:r>
    </w:p>
    <w:p w:rsidR="00A46C13" w:rsidRDefault="00A46C13" w:rsidP="00A46C13">
      <w:pPr>
        <w:pStyle w:val="a3"/>
        <w:jc w:val="right"/>
      </w:pPr>
      <w:r>
        <w:t xml:space="preserve">Венгеровского района </w:t>
      </w:r>
    </w:p>
    <w:p w:rsidR="00A46C13" w:rsidRDefault="00A46C13" w:rsidP="00A46C13">
      <w:pPr>
        <w:pStyle w:val="a3"/>
        <w:jc w:val="right"/>
      </w:pPr>
      <w:r>
        <w:t>Новосибирской области</w:t>
      </w:r>
    </w:p>
    <w:p w:rsidR="00A46C13" w:rsidRDefault="00A46C13" w:rsidP="00A46C13">
      <w:pPr>
        <w:pStyle w:val="a3"/>
        <w:jc w:val="right"/>
      </w:pPr>
      <w:r>
        <w:t>от          24.08.2015</w:t>
      </w:r>
    </w:p>
    <w:p w:rsidR="00A46C13" w:rsidRDefault="00A46C13" w:rsidP="00A46C13"/>
    <w:p w:rsidR="00A46C13" w:rsidRDefault="00A46C13" w:rsidP="00A46C13">
      <w:pPr>
        <w:jc w:val="center"/>
        <w:rPr>
          <w:b/>
        </w:rPr>
      </w:pPr>
      <w:r>
        <w:rPr>
          <w:b/>
        </w:rPr>
        <w:t xml:space="preserve">Распределение бюджетных ассигнований </w:t>
      </w:r>
    </w:p>
    <w:p w:rsidR="00A46C13" w:rsidRDefault="00A46C13" w:rsidP="00A46C13">
      <w:pPr>
        <w:jc w:val="center"/>
        <w:rPr>
          <w:b/>
        </w:rPr>
      </w:pPr>
      <w:r>
        <w:rPr>
          <w:b/>
        </w:rPr>
        <w:t>по разделам, подразделам, целевым статьям и видам расходов</w:t>
      </w:r>
    </w:p>
    <w:p w:rsidR="00A46C13" w:rsidRDefault="00A46C13" w:rsidP="00A46C13">
      <w:pPr>
        <w:jc w:val="center"/>
        <w:rPr>
          <w:b/>
        </w:rPr>
      </w:pPr>
      <w:r>
        <w:rPr>
          <w:b/>
        </w:rPr>
        <w:t>бюджета на 2015год</w:t>
      </w:r>
    </w:p>
    <w:tbl>
      <w:tblPr>
        <w:tblW w:w="9090" w:type="dxa"/>
        <w:tblInd w:w="108" w:type="dxa"/>
        <w:tblLayout w:type="fixed"/>
        <w:tblLook w:val="04A0"/>
      </w:tblPr>
      <w:tblGrid>
        <w:gridCol w:w="2834"/>
        <w:gridCol w:w="992"/>
        <w:gridCol w:w="1277"/>
        <w:gridCol w:w="1560"/>
        <w:gridCol w:w="14"/>
        <w:gridCol w:w="1263"/>
        <w:gridCol w:w="16"/>
        <w:gridCol w:w="1118"/>
        <w:gridCol w:w="16"/>
      </w:tblGrid>
      <w:tr w:rsidR="00A46C13" w:rsidTr="00A46C13">
        <w:trPr>
          <w:trHeight w:val="255"/>
        </w:trPr>
        <w:tc>
          <w:tcPr>
            <w:tcW w:w="2834" w:type="dxa"/>
            <w:noWrap/>
            <w:vAlign w:val="bottom"/>
          </w:tcPr>
          <w:p w:rsidR="00A46C13" w:rsidRDefault="00A46C13">
            <w:pPr>
              <w:rPr>
                <w:lang w:eastAsia="zh-CN"/>
              </w:rPr>
            </w:pPr>
          </w:p>
        </w:tc>
        <w:tc>
          <w:tcPr>
            <w:tcW w:w="992" w:type="dxa"/>
            <w:noWrap/>
            <w:vAlign w:val="bottom"/>
          </w:tcPr>
          <w:p w:rsidR="00A46C13" w:rsidRDefault="00A46C13">
            <w:pPr>
              <w:rPr>
                <w:lang w:eastAsia="zh-CN"/>
              </w:rPr>
            </w:pPr>
          </w:p>
        </w:tc>
        <w:tc>
          <w:tcPr>
            <w:tcW w:w="1277" w:type="dxa"/>
            <w:noWrap/>
            <w:vAlign w:val="bottom"/>
          </w:tcPr>
          <w:p w:rsidR="00A46C13" w:rsidRDefault="00A46C13">
            <w:pPr>
              <w:rPr>
                <w:lang w:eastAsia="zh-CN"/>
              </w:rPr>
            </w:pPr>
          </w:p>
        </w:tc>
        <w:tc>
          <w:tcPr>
            <w:tcW w:w="1574" w:type="dxa"/>
            <w:gridSpan w:val="2"/>
            <w:noWrap/>
            <w:vAlign w:val="bottom"/>
          </w:tcPr>
          <w:p w:rsidR="00A46C13" w:rsidRDefault="00A46C13">
            <w:pPr>
              <w:rPr>
                <w:lang w:eastAsia="zh-CN"/>
              </w:rPr>
            </w:pPr>
          </w:p>
        </w:tc>
        <w:tc>
          <w:tcPr>
            <w:tcW w:w="2413" w:type="dxa"/>
            <w:gridSpan w:val="4"/>
            <w:tcBorders>
              <w:top w:val="nil"/>
              <w:left w:val="nil"/>
              <w:bottom w:val="single" w:sz="4" w:space="0" w:color="auto"/>
              <w:right w:val="nil"/>
            </w:tcBorders>
            <w:noWrap/>
            <w:vAlign w:val="bottom"/>
          </w:tcPr>
          <w:p w:rsidR="00A46C13" w:rsidRDefault="00A46C13">
            <w:pPr>
              <w:jc w:val="right"/>
              <w:rPr>
                <w:lang w:eastAsia="zh-CN"/>
              </w:rPr>
            </w:pPr>
          </w:p>
        </w:tc>
      </w:tr>
      <w:tr w:rsidR="00A46C13" w:rsidTr="00A46C13">
        <w:trPr>
          <w:trHeight w:val="103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Наименование</w:t>
            </w:r>
          </w:p>
        </w:tc>
        <w:tc>
          <w:tcPr>
            <w:tcW w:w="992" w:type="dxa"/>
            <w:tcBorders>
              <w:top w:val="single" w:sz="4" w:space="0" w:color="auto"/>
              <w:left w:val="nil"/>
              <w:bottom w:val="single" w:sz="4" w:space="0" w:color="auto"/>
              <w:right w:val="single" w:sz="4" w:space="0" w:color="auto"/>
            </w:tcBorders>
            <w:vAlign w:val="bottom"/>
            <w:hideMark/>
          </w:tcPr>
          <w:p w:rsidR="00A46C13" w:rsidRDefault="00A46C13">
            <w:pPr>
              <w:rPr>
                <w:lang w:eastAsia="zh-CN"/>
              </w:rPr>
            </w:pPr>
            <w:r>
              <w:rPr>
                <w:lang w:eastAsia="zh-CN"/>
              </w:rPr>
              <w:t>Раздел</w:t>
            </w:r>
          </w:p>
        </w:tc>
        <w:tc>
          <w:tcPr>
            <w:tcW w:w="1277" w:type="dxa"/>
            <w:tcBorders>
              <w:top w:val="single" w:sz="4" w:space="0" w:color="auto"/>
              <w:left w:val="nil"/>
              <w:bottom w:val="single" w:sz="4" w:space="0" w:color="auto"/>
              <w:right w:val="single" w:sz="4" w:space="0" w:color="auto"/>
            </w:tcBorders>
            <w:vAlign w:val="bottom"/>
            <w:hideMark/>
          </w:tcPr>
          <w:p w:rsidR="00A46C13" w:rsidRDefault="00A46C13">
            <w:pPr>
              <w:rPr>
                <w:lang w:eastAsia="zh-CN"/>
              </w:rPr>
            </w:pPr>
            <w:r>
              <w:rPr>
                <w:lang w:eastAsia="zh-CN"/>
              </w:rPr>
              <w:t>По</w:t>
            </w:r>
            <w:proofErr w:type="gramStart"/>
            <w:r>
              <w:rPr>
                <w:lang w:eastAsia="zh-CN"/>
              </w:rPr>
              <w:t>д-</w:t>
            </w:r>
            <w:proofErr w:type="gramEnd"/>
            <w:r>
              <w:rPr>
                <w:lang w:eastAsia="zh-CN"/>
              </w:rPr>
              <w:t xml:space="preserve">        раздел</w:t>
            </w:r>
          </w:p>
        </w:tc>
        <w:tc>
          <w:tcPr>
            <w:tcW w:w="1574" w:type="dxa"/>
            <w:gridSpan w:val="2"/>
            <w:tcBorders>
              <w:top w:val="single" w:sz="4" w:space="0" w:color="auto"/>
              <w:left w:val="nil"/>
              <w:bottom w:val="single" w:sz="4" w:space="0" w:color="auto"/>
              <w:right w:val="single" w:sz="4" w:space="0" w:color="auto"/>
            </w:tcBorders>
            <w:vAlign w:val="bottom"/>
            <w:hideMark/>
          </w:tcPr>
          <w:p w:rsidR="00A46C13" w:rsidRDefault="00A46C13">
            <w:pPr>
              <w:rPr>
                <w:lang w:eastAsia="zh-CN"/>
              </w:rPr>
            </w:pPr>
            <w:r>
              <w:rPr>
                <w:lang w:eastAsia="zh-CN"/>
              </w:rPr>
              <w:t>Целевая статья</w:t>
            </w:r>
          </w:p>
        </w:tc>
        <w:tc>
          <w:tcPr>
            <w:tcW w:w="1279" w:type="dxa"/>
            <w:gridSpan w:val="2"/>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t>Вид расходов</w:t>
            </w:r>
          </w:p>
        </w:tc>
        <w:tc>
          <w:tcPr>
            <w:tcW w:w="1134" w:type="dxa"/>
            <w:gridSpan w:val="2"/>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t>Сумма</w:t>
            </w:r>
          </w:p>
          <w:p w:rsidR="00A46C13" w:rsidRDefault="00A46C13">
            <w:pPr>
              <w:rPr>
                <w:lang w:eastAsia="zh-CN"/>
              </w:rPr>
            </w:pPr>
            <w:r>
              <w:rPr>
                <w:lang w:eastAsia="zh-CN"/>
              </w:rPr>
              <w:t>(</w:t>
            </w:r>
            <w:proofErr w:type="spellStart"/>
            <w:r>
              <w:rPr>
                <w:lang w:eastAsia="zh-CN"/>
              </w:rPr>
              <w:t>тыс</w:t>
            </w:r>
            <w:proofErr w:type="gramStart"/>
            <w:r>
              <w:rPr>
                <w:lang w:eastAsia="zh-CN"/>
              </w:rPr>
              <w:t>.р</w:t>
            </w:r>
            <w:proofErr w:type="gramEnd"/>
            <w:r>
              <w:rPr>
                <w:lang w:eastAsia="zh-CN"/>
              </w:rPr>
              <w:t>уб</w:t>
            </w:r>
            <w:proofErr w:type="spellEnd"/>
            <w:r>
              <w:rPr>
                <w:lang w:eastAsia="zh-CN"/>
              </w:rPr>
              <w:t>)</w:t>
            </w:r>
          </w:p>
        </w:tc>
      </w:tr>
      <w:tr w:rsidR="00A46C13" w:rsidTr="00A46C13">
        <w:trPr>
          <w:trHeight w:val="6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bCs/>
                <w:lang w:eastAsia="zh-CN"/>
              </w:rPr>
            </w:pPr>
            <w:r>
              <w:rPr>
                <w:b/>
                <w:bCs/>
                <w:lang w:eastAsia="zh-CN"/>
              </w:rPr>
              <w:t>Администрация Новотартасского</w:t>
            </w:r>
          </w:p>
          <w:p w:rsidR="00A46C13" w:rsidRDefault="00A46C13">
            <w:pPr>
              <w:rPr>
                <w:b/>
                <w:bCs/>
                <w:lang w:eastAsia="zh-CN"/>
              </w:rPr>
            </w:pPr>
            <w:r>
              <w:rPr>
                <w:b/>
                <w:bCs/>
                <w:lang w:eastAsia="zh-CN"/>
              </w:rPr>
              <w:t>сельсовета</w:t>
            </w:r>
          </w:p>
        </w:tc>
        <w:tc>
          <w:tcPr>
            <w:tcW w:w="992" w:type="dxa"/>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1277" w:type="dxa"/>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1574" w:type="dxa"/>
            <w:gridSpan w:val="2"/>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1279" w:type="dxa"/>
            <w:gridSpan w:val="2"/>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1134" w:type="dxa"/>
            <w:gridSpan w:val="2"/>
            <w:tcBorders>
              <w:top w:val="nil"/>
              <w:left w:val="nil"/>
              <w:bottom w:val="single" w:sz="4" w:space="0" w:color="auto"/>
              <w:right w:val="single" w:sz="4" w:space="0" w:color="auto"/>
            </w:tcBorders>
            <w:vAlign w:val="bottom"/>
          </w:tcPr>
          <w:p w:rsidR="00A46C13" w:rsidRDefault="00A46C13">
            <w:pPr>
              <w:rPr>
                <w:b/>
                <w:bCs/>
                <w:lang w:eastAsia="zh-CN"/>
              </w:rPr>
            </w:pPr>
          </w:p>
        </w:tc>
      </w:tr>
      <w:tr w:rsidR="00A46C13" w:rsidTr="00A46C13">
        <w:trPr>
          <w:trHeight w:val="315"/>
        </w:trPr>
        <w:tc>
          <w:tcPr>
            <w:tcW w:w="2834" w:type="dxa"/>
            <w:tcBorders>
              <w:top w:val="nil"/>
              <w:left w:val="single" w:sz="4" w:space="0" w:color="auto"/>
              <w:bottom w:val="single" w:sz="4" w:space="0" w:color="auto"/>
              <w:right w:val="single" w:sz="4" w:space="0" w:color="auto"/>
            </w:tcBorders>
            <w:noWrap/>
            <w:vAlign w:val="bottom"/>
            <w:hideMark/>
          </w:tcPr>
          <w:p w:rsidR="00A46C13" w:rsidRDefault="00A46C13">
            <w:pPr>
              <w:rPr>
                <w:b/>
                <w:bCs/>
                <w:lang w:eastAsia="zh-CN"/>
              </w:rPr>
            </w:pPr>
            <w:r>
              <w:rPr>
                <w:b/>
                <w:bCs/>
                <w:lang w:eastAsia="zh-CN"/>
              </w:rPr>
              <w:t>Общегосударственные вопросы</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79"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2361,5</w:t>
            </w:r>
          </w:p>
        </w:tc>
      </w:tr>
      <w:tr w:rsidR="00A46C13" w:rsidTr="00A46C13">
        <w:trPr>
          <w:trHeight w:val="58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Функционирование высшего должностного лица муниципального образования</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02</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79"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464,3</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 xml:space="preserve">Глава </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99.0.0299</w:t>
            </w:r>
          </w:p>
        </w:tc>
        <w:tc>
          <w:tcPr>
            <w:tcW w:w="1279"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464,3</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99.0.0299</w:t>
            </w:r>
          </w:p>
        </w:tc>
        <w:tc>
          <w:tcPr>
            <w:tcW w:w="1279"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121</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464,3</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Функционирование  местных администраций</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04</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79"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1897,2</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субвенции на осуществление отдельных государственных полномочий</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04</w:t>
            </w:r>
          </w:p>
        </w:tc>
        <w:tc>
          <w:tcPr>
            <w:tcW w:w="1574" w:type="dxa"/>
            <w:gridSpan w:val="2"/>
            <w:tcBorders>
              <w:top w:val="nil"/>
              <w:left w:val="nil"/>
              <w:bottom w:val="single" w:sz="4" w:space="0" w:color="auto"/>
              <w:right w:val="single" w:sz="4" w:space="0" w:color="auto"/>
            </w:tcBorders>
            <w:noWrap/>
            <w:vAlign w:val="bottom"/>
          </w:tcPr>
          <w:p w:rsidR="00A46C13" w:rsidRDefault="00A46C13">
            <w:pPr>
              <w:rPr>
                <w:b/>
                <w:lang w:eastAsia="zh-CN"/>
              </w:rPr>
            </w:pPr>
          </w:p>
        </w:tc>
        <w:tc>
          <w:tcPr>
            <w:tcW w:w="1279" w:type="dxa"/>
            <w:gridSpan w:val="2"/>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Прочие закупки</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05.07.019</w:t>
            </w:r>
          </w:p>
        </w:tc>
        <w:tc>
          <w:tcPr>
            <w:tcW w:w="1279" w:type="dxa"/>
            <w:gridSpan w:val="2"/>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 xml:space="preserve">Обеспечение деятельности </w:t>
            </w:r>
            <w:r>
              <w:rPr>
                <w:lang w:eastAsia="zh-CN"/>
              </w:rPr>
              <w:lastRenderedPageBreak/>
              <w:t>местных администраций</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lastRenderedPageBreak/>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1279"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1897,1</w:t>
            </w:r>
          </w:p>
        </w:tc>
      </w:tr>
      <w:tr w:rsidR="00A46C13" w:rsidTr="00A46C13">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lastRenderedPageBreak/>
              <w:t xml:space="preserve">Фонд оплаты труда </w:t>
            </w:r>
            <w:r>
              <w:rPr>
                <w:bCs/>
                <w:sz w:val="20"/>
                <w:szCs w:val="20"/>
              </w:rPr>
              <w:t>государственных (муниципальных) органов</w:t>
            </w:r>
            <w:r>
              <w:rPr>
                <w:sz w:val="20"/>
                <w:szCs w:val="20"/>
              </w:rPr>
              <w:t xml:space="preserve"> и взносы </w:t>
            </w:r>
            <w:r>
              <w:rPr>
                <w:bCs/>
                <w:sz w:val="20"/>
                <w:szCs w:val="20"/>
              </w:rPr>
              <w:t>по обязательному социальному страхованию</w:t>
            </w:r>
          </w:p>
        </w:tc>
        <w:tc>
          <w:tcPr>
            <w:tcW w:w="992"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01</w:t>
            </w:r>
          </w:p>
          <w:p w:rsidR="00A46C13" w:rsidRDefault="00A46C13">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04</w:t>
            </w:r>
          </w:p>
          <w:p w:rsidR="00A46C13" w:rsidRDefault="00A46C13">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99.0.0499</w:t>
            </w:r>
          </w:p>
          <w:p w:rsidR="00A46C13" w:rsidRDefault="00A46C13">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121</w:t>
            </w:r>
          </w:p>
          <w:p w:rsidR="00A46C13" w:rsidRDefault="00A46C13">
            <w:pPr>
              <w:rPr>
                <w:lang w:val="en-US" w:eastAsia="zh-CN"/>
              </w:rPr>
            </w:pPr>
          </w:p>
        </w:tc>
        <w:tc>
          <w:tcPr>
            <w:tcW w:w="1134"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1262,5</w:t>
            </w:r>
          </w:p>
        </w:tc>
      </w:tr>
      <w:tr w:rsidR="00A46C13" w:rsidTr="00A46C13">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Иные выплаты персоналу </w:t>
            </w:r>
            <w:r>
              <w:rPr>
                <w:bCs/>
                <w:sz w:val="20"/>
                <w:szCs w:val="20"/>
              </w:rPr>
              <w:t>государственных (муниципальных) органов</w:t>
            </w:r>
            <w:r>
              <w:rPr>
                <w:sz w:val="20"/>
                <w:szCs w:val="20"/>
              </w:rPr>
              <w:t>, за исключением фонда оплаты труда</w:t>
            </w:r>
          </w:p>
        </w:tc>
        <w:tc>
          <w:tcPr>
            <w:tcW w:w="992"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01</w:t>
            </w:r>
          </w:p>
          <w:p w:rsidR="00A46C13" w:rsidRDefault="00A46C13">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04</w:t>
            </w:r>
          </w:p>
          <w:p w:rsidR="00A46C13" w:rsidRDefault="00A46C13">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99.0.0499</w:t>
            </w:r>
          </w:p>
          <w:p w:rsidR="00A46C13" w:rsidRDefault="00A46C13">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122</w:t>
            </w:r>
          </w:p>
        </w:tc>
        <w:tc>
          <w:tcPr>
            <w:tcW w:w="1134"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6,0</w:t>
            </w:r>
          </w:p>
        </w:tc>
      </w:tr>
      <w:tr w:rsidR="00A46C13" w:rsidTr="00A46C13">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Закупка товаров, работ, услуг в сфере информационно-коммуникационных технологий</w:t>
            </w:r>
          </w:p>
        </w:tc>
        <w:tc>
          <w:tcPr>
            <w:tcW w:w="992"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01</w:t>
            </w:r>
          </w:p>
          <w:p w:rsidR="00A46C13" w:rsidRDefault="00A46C13">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04</w:t>
            </w:r>
          </w:p>
          <w:p w:rsidR="00A46C13" w:rsidRDefault="00A46C13">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99.0.0499</w:t>
            </w:r>
          </w:p>
          <w:p w:rsidR="00A46C13" w:rsidRDefault="00A46C13">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242</w:t>
            </w:r>
          </w:p>
        </w:tc>
        <w:tc>
          <w:tcPr>
            <w:tcW w:w="1134"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157,6</w:t>
            </w:r>
          </w:p>
        </w:tc>
      </w:tr>
      <w:tr w:rsidR="00A46C13" w:rsidTr="00A46C13">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Cs/>
                <w:sz w:val="20"/>
                <w:szCs w:val="20"/>
              </w:rPr>
              <w:t>обеспечения</w:t>
            </w:r>
            <w:r>
              <w:rPr>
                <w:sz w:val="20"/>
                <w:szCs w:val="20"/>
              </w:rPr>
              <w:t xml:space="preserve"> государственных </w:t>
            </w:r>
            <w:r>
              <w:rPr>
                <w:bCs/>
                <w:sz w:val="20"/>
                <w:szCs w:val="20"/>
              </w:rPr>
              <w:t>(муниципальных)</w:t>
            </w:r>
            <w:r>
              <w:rPr>
                <w:sz w:val="20"/>
                <w:szCs w:val="20"/>
              </w:rPr>
              <w:t xml:space="preserve"> нужд</w:t>
            </w:r>
          </w:p>
        </w:tc>
        <w:tc>
          <w:tcPr>
            <w:tcW w:w="992"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01</w:t>
            </w:r>
          </w:p>
          <w:p w:rsidR="00A46C13" w:rsidRDefault="00A46C13">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04</w:t>
            </w:r>
          </w:p>
          <w:p w:rsidR="00A46C13" w:rsidRDefault="00A46C13">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99.0.0499</w:t>
            </w:r>
          </w:p>
          <w:p w:rsidR="00A46C13" w:rsidRDefault="00A46C13">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384</w:t>
            </w:r>
          </w:p>
        </w:tc>
      </w:tr>
      <w:tr w:rsidR="00A46C13" w:rsidTr="00A46C13">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Уплата налога на имущество организаций и земельного налога</w:t>
            </w:r>
          </w:p>
        </w:tc>
        <w:tc>
          <w:tcPr>
            <w:tcW w:w="992"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01</w:t>
            </w:r>
          </w:p>
          <w:p w:rsidR="00A46C13" w:rsidRDefault="00A46C13">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04</w:t>
            </w:r>
          </w:p>
          <w:p w:rsidR="00A46C13" w:rsidRDefault="00A46C13">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99.0.0499</w:t>
            </w:r>
          </w:p>
          <w:p w:rsidR="00A46C13" w:rsidRDefault="00A46C13">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851</w:t>
            </w:r>
          </w:p>
        </w:tc>
        <w:tc>
          <w:tcPr>
            <w:tcW w:w="1134"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67,6</w:t>
            </w:r>
          </w:p>
        </w:tc>
      </w:tr>
      <w:tr w:rsidR="00A46C13" w:rsidTr="00A46C13">
        <w:trPr>
          <w:trHeight w:val="34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Уплата прочих налогов, сборов и иных платежей</w:t>
            </w:r>
          </w:p>
        </w:tc>
        <w:tc>
          <w:tcPr>
            <w:tcW w:w="992"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01</w:t>
            </w:r>
          </w:p>
          <w:p w:rsidR="00A46C13" w:rsidRDefault="00A46C13">
            <w:pPr>
              <w:rPr>
                <w:lang w:val="en-US" w:eastAsia="zh-CN"/>
              </w:rPr>
            </w:pPr>
          </w:p>
        </w:tc>
        <w:tc>
          <w:tcPr>
            <w:tcW w:w="1277" w:type="dxa"/>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04</w:t>
            </w:r>
          </w:p>
          <w:p w:rsidR="00A46C13" w:rsidRDefault="00A46C13">
            <w:pPr>
              <w:rPr>
                <w:lang w:val="en-US" w:eastAsia="zh-CN"/>
              </w:rPr>
            </w:pPr>
          </w:p>
        </w:tc>
        <w:tc>
          <w:tcPr>
            <w:tcW w:w="1574" w:type="dxa"/>
            <w:gridSpan w:val="2"/>
            <w:tcBorders>
              <w:top w:val="single" w:sz="4" w:space="0" w:color="auto"/>
              <w:left w:val="nil"/>
              <w:bottom w:val="single" w:sz="4" w:space="0" w:color="auto"/>
              <w:right w:val="single" w:sz="4" w:space="0" w:color="auto"/>
            </w:tcBorders>
            <w:noWrap/>
            <w:vAlign w:val="bottom"/>
          </w:tcPr>
          <w:p w:rsidR="00A46C13" w:rsidRDefault="00A46C13">
            <w:pPr>
              <w:rPr>
                <w:lang w:val="en-US" w:eastAsia="zh-CN"/>
              </w:rPr>
            </w:pPr>
            <w:r>
              <w:rPr>
                <w:lang w:eastAsia="zh-CN"/>
              </w:rPr>
              <w:t>99.0.0499</w:t>
            </w:r>
          </w:p>
          <w:p w:rsidR="00A46C13" w:rsidRDefault="00A46C13">
            <w:pPr>
              <w:rPr>
                <w:lang w:val="en-US" w:eastAsia="zh-CN"/>
              </w:rPr>
            </w:pPr>
          </w:p>
        </w:tc>
        <w:tc>
          <w:tcPr>
            <w:tcW w:w="1279"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852</w:t>
            </w:r>
          </w:p>
        </w:tc>
        <w:tc>
          <w:tcPr>
            <w:tcW w:w="1134" w:type="dxa"/>
            <w:gridSpan w:val="2"/>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19,4</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Обеспечение деятельности финансовых, налоговых и таможенных органов и органов финансового надзора</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06</w:t>
            </w:r>
          </w:p>
        </w:tc>
        <w:tc>
          <w:tcPr>
            <w:tcW w:w="1574" w:type="dxa"/>
            <w:gridSpan w:val="2"/>
            <w:tcBorders>
              <w:top w:val="nil"/>
              <w:left w:val="nil"/>
              <w:bottom w:val="single" w:sz="4" w:space="0" w:color="auto"/>
              <w:right w:val="single" w:sz="4" w:space="0" w:color="auto"/>
            </w:tcBorders>
            <w:noWrap/>
            <w:vAlign w:val="bottom"/>
          </w:tcPr>
          <w:p w:rsidR="00A46C13" w:rsidRDefault="00A46C13">
            <w:pPr>
              <w:rPr>
                <w:b/>
                <w:lang w:eastAsia="zh-CN"/>
              </w:rPr>
            </w:pPr>
          </w:p>
        </w:tc>
        <w:tc>
          <w:tcPr>
            <w:tcW w:w="1279" w:type="dxa"/>
            <w:gridSpan w:val="2"/>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20,0</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Обеспечение деятельности финансового, финансово-бюджетного контроля</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06</w:t>
            </w:r>
          </w:p>
        </w:tc>
        <w:tc>
          <w:tcPr>
            <w:tcW w:w="157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99.0.0699</w:t>
            </w:r>
          </w:p>
        </w:tc>
        <w:tc>
          <w:tcPr>
            <w:tcW w:w="1279" w:type="dxa"/>
            <w:gridSpan w:val="2"/>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20,0</w:t>
            </w:r>
          </w:p>
        </w:tc>
      </w:tr>
      <w:tr w:rsidR="00A46C13" w:rsidTr="00A46C13">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Иные межбюджетные трансферты</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06</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99.0.0699</w:t>
            </w:r>
          </w:p>
        </w:tc>
        <w:tc>
          <w:tcPr>
            <w:tcW w:w="1277"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540</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20,0</w:t>
            </w:r>
          </w:p>
        </w:tc>
      </w:tr>
      <w:tr w:rsidR="00A46C13" w:rsidTr="00A46C13">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Обеспечение проведения выборов и референдумов</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07</w:t>
            </w:r>
          </w:p>
        </w:tc>
        <w:tc>
          <w:tcPr>
            <w:tcW w:w="15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77" w:type="dxa"/>
            <w:gridSpan w:val="2"/>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30,0</w:t>
            </w:r>
          </w:p>
        </w:tc>
      </w:tr>
      <w:tr w:rsidR="00A46C13" w:rsidTr="00A46C13">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Прочие расходы</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07</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99.0.0006</w:t>
            </w:r>
          </w:p>
        </w:tc>
        <w:tc>
          <w:tcPr>
            <w:tcW w:w="1277"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30,0</w:t>
            </w:r>
          </w:p>
        </w:tc>
      </w:tr>
      <w:tr w:rsidR="00A46C13" w:rsidTr="00A46C13">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lastRenderedPageBreak/>
              <w:t>Оценка недвижимости, признание прав и регулирование отношений 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13</w:t>
            </w:r>
          </w:p>
        </w:tc>
        <w:tc>
          <w:tcPr>
            <w:tcW w:w="15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77" w:type="dxa"/>
            <w:gridSpan w:val="2"/>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98,0</w:t>
            </w:r>
          </w:p>
        </w:tc>
      </w:tr>
      <w:tr w:rsidR="00A46C13" w:rsidTr="00A46C13">
        <w:trPr>
          <w:gridAfter w:val="1"/>
          <w:wAfter w:w="16" w:type="dxa"/>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Оценка недвижимости, признание прав и регулирование отношений государственной (муниципальной) собственности</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9909002</w:t>
            </w:r>
          </w:p>
        </w:tc>
        <w:tc>
          <w:tcPr>
            <w:tcW w:w="1277"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98,0</w:t>
            </w:r>
          </w:p>
        </w:tc>
      </w:tr>
      <w:tr w:rsidR="00A46C13" w:rsidTr="00A46C13">
        <w:trPr>
          <w:trHeight w:val="315"/>
        </w:trPr>
        <w:tc>
          <w:tcPr>
            <w:tcW w:w="2834" w:type="dxa"/>
            <w:tcBorders>
              <w:top w:val="nil"/>
              <w:left w:val="single" w:sz="4" w:space="0" w:color="auto"/>
              <w:bottom w:val="single" w:sz="4" w:space="0" w:color="auto"/>
              <w:right w:val="single" w:sz="4" w:space="0" w:color="auto"/>
            </w:tcBorders>
            <w:noWrap/>
            <w:vAlign w:val="bottom"/>
            <w:hideMark/>
          </w:tcPr>
          <w:p w:rsidR="00A46C13" w:rsidRDefault="00A46C13">
            <w:pPr>
              <w:rPr>
                <w:b/>
                <w:bCs/>
                <w:lang w:eastAsia="zh-CN"/>
              </w:rPr>
            </w:pPr>
            <w:r>
              <w:rPr>
                <w:b/>
                <w:bCs/>
                <w:lang w:eastAsia="zh-CN"/>
              </w:rPr>
              <w:t>Национальная оборона</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02</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5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69,7</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Мобилизационная и вневойсковая подготовка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69,7</w:t>
            </w:r>
          </w:p>
        </w:tc>
      </w:tr>
      <w:tr w:rsidR="00A46C13" w:rsidTr="00A46C13">
        <w:trPr>
          <w:trHeight w:val="69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Реализация мероприятий на осуществление первичного военного учета на территории, где отсутствуют военные комиссариаты за счет средств федерального бюджета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69,7</w:t>
            </w:r>
          </w:p>
        </w:tc>
      </w:tr>
      <w:tr w:rsidR="00A46C13" w:rsidTr="00A46C13">
        <w:trPr>
          <w:trHeight w:val="64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121</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63,9</w:t>
            </w:r>
          </w:p>
        </w:tc>
      </w:tr>
      <w:tr w:rsidR="00A46C13" w:rsidTr="00A46C13">
        <w:trPr>
          <w:trHeight w:val="64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99.0.5118</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5,8</w:t>
            </w:r>
          </w:p>
        </w:tc>
      </w:tr>
      <w:tr w:rsidR="00A46C13" w:rsidTr="00A46C13">
        <w:trPr>
          <w:trHeight w:val="64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03</w:t>
            </w:r>
          </w:p>
        </w:tc>
        <w:tc>
          <w:tcPr>
            <w:tcW w:w="1277"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5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93" w:type="dxa"/>
            <w:gridSpan w:val="3"/>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3,0</w:t>
            </w:r>
          </w:p>
        </w:tc>
      </w:tr>
      <w:tr w:rsidR="00A46C13" w:rsidTr="00A46C13">
        <w:trPr>
          <w:trHeight w:val="945"/>
        </w:trPr>
        <w:tc>
          <w:tcPr>
            <w:tcW w:w="2834" w:type="dxa"/>
            <w:tcBorders>
              <w:top w:val="nil"/>
              <w:left w:val="single" w:sz="4" w:space="0" w:color="auto"/>
              <w:bottom w:val="nil"/>
              <w:right w:val="nil"/>
            </w:tcBorders>
            <w:vAlign w:val="bottom"/>
            <w:hideMark/>
          </w:tcPr>
          <w:p w:rsidR="00A46C13" w:rsidRDefault="00A46C13">
            <w:pPr>
              <w:rPr>
                <w:b/>
                <w:lang w:eastAsia="zh-CN"/>
              </w:rPr>
            </w:pPr>
            <w:r>
              <w:rPr>
                <w:b/>
                <w:lang w:eastAsia="zh-CN"/>
              </w:rPr>
              <w:t>Защита населения и территории от чрезвычайных ситуаций</w:t>
            </w:r>
            <w:r>
              <w:rPr>
                <w:b/>
                <w:lang w:eastAsia="zh-CN"/>
              </w:rPr>
              <w:br/>
              <w:t xml:space="preserve">природного и техногенного характера, </w:t>
            </w:r>
            <w:r>
              <w:rPr>
                <w:b/>
                <w:lang w:eastAsia="zh-CN"/>
              </w:rPr>
              <w:lastRenderedPageBreak/>
              <w:t xml:space="preserve">гражданская оборона </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lastRenderedPageBreak/>
              <w:t>03</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09</w:t>
            </w:r>
          </w:p>
        </w:tc>
        <w:tc>
          <w:tcPr>
            <w:tcW w:w="15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3,0</w:t>
            </w:r>
          </w:p>
        </w:tc>
      </w:tr>
      <w:tr w:rsidR="00A46C13" w:rsidTr="00A46C13">
        <w:trPr>
          <w:trHeight w:val="945"/>
        </w:trPr>
        <w:tc>
          <w:tcPr>
            <w:tcW w:w="2834"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lastRenderedPageBreak/>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99.0.1801</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99.0.1801</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Национальная экономика</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04</w:t>
            </w:r>
          </w:p>
        </w:tc>
        <w:tc>
          <w:tcPr>
            <w:tcW w:w="1277"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5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93" w:type="dxa"/>
            <w:gridSpan w:val="3"/>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1842</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Дорожное хозяйств</w:t>
            </w:r>
            <w:proofErr w:type="gramStart"/>
            <w:r>
              <w:rPr>
                <w:b/>
                <w:lang w:eastAsia="zh-CN"/>
              </w:rPr>
              <w:t>о(</w:t>
            </w:r>
            <w:proofErr w:type="gramEnd"/>
            <w:r>
              <w:rPr>
                <w:b/>
                <w:lang w:eastAsia="zh-CN"/>
              </w:rPr>
              <w:t>дорожные фонды)</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04</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09</w:t>
            </w:r>
          </w:p>
        </w:tc>
        <w:tc>
          <w:tcPr>
            <w:tcW w:w="15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93" w:type="dxa"/>
            <w:gridSpan w:val="3"/>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1842</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Поддержка дорожного хозяйства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99.0.1502</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1041,1</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99.0.1502</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1041,1</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Субсидии местным бюджетам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61.0.7076</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tcPr>
          <w:p w:rsidR="00A46C13" w:rsidRDefault="00A46C13">
            <w:pPr>
              <w:rPr>
                <w:lang w:eastAsia="zh-CN"/>
              </w:rPr>
            </w:pP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61.0.7076</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800,9</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sz w:val="20"/>
                <w:szCs w:val="20"/>
              </w:rPr>
            </w:pPr>
            <w:r>
              <w:rPr>
                <w:b/>
                <w:sz w:val="20"/>
                <w:szCs w:val="20"/>
              </w:rPr>
              <w:t>Коммунальное хозяйство</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02</w:t>
            </w:r>
          </w:p>
        </w:tc>
        <w:tc>
          <w:tcPr>
            <w:tcW w:w="156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15861,6</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Субсидии местным бюджетам на реализацию мероприятий </w:t>
            </w:r>
            <w:r>
              <w:rPr>
                <w:sz w:val="20"/>
                <w:szCs w:val="20"/>
              </w:rPr>
              <w:lastRenderedPageBreak/>
              <w:t>подпрограммы "Чистая вода"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lastRenderedPageBreak/>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09.4.7064</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tcPr>
          <w:p w:rsidR="00A46C13" w:rsidRDefault="00A46C13">
            <w:pPr>
              <w:rPr>
                <w:lang w:eastAsia="zh-CN"/>
              </w:rPr>
            </w:pP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lastRenderedPageBreak/>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09.4.7064</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414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15432,7</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Субсидии на реализацию  мероприятий подпрограммы «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2015-2020 годах»</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09.1.7043</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tcPr>
          <w:p w:rsidR="00A46C13" w:rsidRDefault="00A46C13">
            <w:pPr>
              <w:rPr>
                <w:lang w:eastAsia="zh-CN"/>
              </w:rPr>
            </w:pP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09.1.7043</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810</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325,3</w:t>
            </w: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Мероприятия в области коммунального хозяйства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99.0.5105</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tcPr>
          <w:p w:rsidR="00A46C13" w:rsidRDefault="00A46C13">
            <w:pPr>
              <w:rPr>
                <w:lang w:eastAsia="zh-CN"/>
              </w:rPr>
            </w:pPr>
          </w:p>
        </w:tc>
      </w:tr>
      <w:tr w:rsidR="00A46C13" w:rsidTr="00A46C13">
        <w:trPr>
          <w:trHeight w:val="33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99.0.5105</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103,6</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Благоустройство</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03</w:t>
            </w:r>
          </w:p>
        </w:tc>
        <w:tc>
          <w:tcPr>
            <w:tcW w:w="15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93" w:type="dxa"/>
            <w:gridSpan w:val="3"/>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1430,4</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 xml:space="preserve">Услуги освещения </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99.0.0001</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995,8</w:t>
            </w:r>
          </w:p>
        </w:tc>
      </w:tr>
      <w:tr w:rsidR="00A46C13" w:rsidTr="00A46C13">
        <w:trPr>
          <w:trHeight w:val="3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99.0.0001</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995,8</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Организация и содержание мест захоронения</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99.0.0004</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30,0</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99.0.0004</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30,0</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 xml:space="preserve">Мероприятия по благоустройству поселений </w:t>
            </w:r>
            <w:r>
              <w:rPr>
                <w:lang w:eastAsia="zh-CN"/>
              </w:rPr>
              <w:lastRenderedPageBreak/>
              <w:t>(свалки)</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lastRenderedPageBreak/>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99.0.0002</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29,6</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sz w:val="20"/>
                <w:szCs w:val="20"/>
              </w:rPr>
              <w:lastRenderedPageBreak/>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99.0.0002</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29,6</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hideMark/>
          </w:tcPr>
          <w:p w:rsidR="00A46C13" w:rsidRDefault="00A46C13">
            <w:r>
              <w:rPr>
                <w:lang w:eastAsia="zh-CN"/>
              </w:rPr>
              <w:t>Мероприятия по благоустройству поселений</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99.0.0005</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75,0</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99.0.0005</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75,0</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tcPr>
          <w:p w:rsidR="00A46C13" w:rsidRDefault="00A46C13">
            <w:pPr>
              <w:rPr>
                <w:sz w:val="20"/>
                <w:szCs w:val="20"/>
                <w:lang w:eastAsia="zh-CN"/>
              </w:rPr>
            </w:pPr>
            <w:r>
              <w:rPr>
                <w:sz w:val="20"/>
                <w:szCs w:val="20"/>
                <w:lang w:eastAsia="zh-CN"/>
              </w:rPr>
              <w:t>Мероприятия по реализации ведомственной целевой программы Новосибирской области «</w:t>
            </w:r>
            <w:proofErr w:type="spellStart"/>
            <w:r>
              <w:rPr>
                <w:sz w:val="20"/>
                <w:szCs w:val="20"/>
                <w:lang w:eastAsia="zh-CN"/>
              </w:rPr>
              <w:t>Гос</w:t>
            </w:r>
            <w:proofErr w:type="gramStart"/>
            <w:r>
              <w:rPr>
                <w:sz w:val="20"/>
                <w:szCs w:val="20"/>
                <w:lang w:eastAsia="zh-CN"/>
              </w:rPr>
              <w:t>.п</w:t>
            </w:r>
            <w:proofErr w:type="gramEnd"/>
            <w:r>
              <w:rPr>
                <w:sz w:val="20"/>
                <w:szCs w:val="20"/>
                <w:lang w:eastAsia="zh-CN"/>
              </w:rPr>
              <w:t>оддержка</w:t>
            </w:r>
            <w:proofErr w:type="spellEnd"/>
            <w:r>
              <w:rPr>
                <w:sz w:val="20"/>
                <w:szCs w:val="20"/>
                <w:lang w:eastAsia="zh-CN"/>
              </w:rPr>
              <w:t xml:space="preserve"> и развитие институтов местного самоуправления в НСО на 2013-2015гг»</w:t>
            </w:r>
          </w:p>
          <w:p w:rsidR="00A46C13" w:rsidRDefault="00A46C13">
            <w:pPr>
              <w:rPr>
                <w:sz w:val="20"/>
                <w:szCs w:val="20"/>
              </w:rPr>
            </w:pPr>
          </w:p>
        </w:tc>
        <w:tc>
          <w:tcPr>
            <w:tcW w:w="992" w:type="dxa"/>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99.0.8652</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300,0</w:t>
            </w:r>
          </w:p>
        </w:tc>
      </w:tr>
      <w:tr w:rsidR="00A46C13" w:rsidTr="00A46C13">
        <w:trPr>
          <w:trHeight w:val="25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05</w:t>
            </w:r>
          </w:p>
        </w:tc>
        <w:tc>
          <w:tcPr>
            <w:tcW w:w="1277" w:type="dxa"/>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03</w:t>
            </w:r>
          </w:p>
        </w:tc>
        <w:tc>
          <w:tcPr>
            <w:tcW w:w="1560" w:type="dxa"/>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99.0.8652</w:t>
            </w:r>
          </w:p>
        </w:tc>
        <w:tc>
          <w:tcPr>
            <w:tcW w:w="1293" w:type="dxa"/>
            <w:gridSpan w:val="3"/>
            <w:tcBorders>
              <w:top w:val="nil"/>
              <w:left w:val="nil"/>
              <w:bottom w:val="single" w:sz="4" w:space="0" w:color="auto"/>
              <w:right w:val="single" w:sz="4" w:space="0" w:color="auto"/>
            </w:tcBorders>
            <w:noWrap/>
            <w:vAlign w:val="bottom"/>
          </w:tcPr>
          <w:p w:rsidR="00A46C13" w:rsidRDefault="00A46C13">
            <w:pPr>
              <w:rPr>
                <w:sz w:val="28"/>
                <w:szCs w:val="24"/>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sz w:val="28"/>
                <w:szCs w:val="24"/>
                <w:lang w:eastAsia="zh-CN"/>
              </w:rPr>
            </w:pPr>
            <w:r>
              <w:rPr>
                <w:lang w:eastAsia="zh-CN"/>
              </w:rPr>
              <w:t>300,0</w:t>
            </w:r>
          </w:p>
        </w:tc>
      </w:tr>
      <w:tr w:rsidR="00A46C13" w:rsidTr="00A46C13">
        <w:trPr>
          <w:trHeight w:val="28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bCs/>
                <w:lang w:eastAsia="zh-CN"/>
              </w:rPr>
            </w:pPr>
            <w:r>
              <w:rPr>
                <w:b/>
                <w:bCs/>
                <w:lang w:eastAsia="zh-CN"/>
              </w:rPr>
              <w:t>Культура и кинематография</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5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3890,2</w:t>
            </w:r>
          </w:p>
        </w:tc>
      </w:tr>
      <w:tr w:rsidR="00A46C13" w:rsidTr="00A46C13">
        <w:trPr>
          <w:trHeight w:val="28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Культура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3890,2</w:t>
            </w:r>
          </w:p>
        </w:tc>
      </w:tr>
      <w:tr w:rsidR="00A46C13" w:rsidTr="00A46C13">
        <w:trPr>
          <w:trHeight w:val="615"/>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Расходы в сфере культуры</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3890,2</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Фонд оплаты труда</w:t>
            </w:r>
            <w:r>
              <w:rPr>
                <w:b/>
                <w:bCs/>
                <w:sz w:val="20"/>
                <w:szCs w:val="20"/>
              </w:rPr>
              <w:t xml:space="preserve"> казенных учреждений</w:t>
            </w:r>
            <w:r>
              <w:rPr>
                <w:sz w:val="20"/>
                <w:szCs w:val="20"/>
              </w:rPr>
              <w:t xml:space="preserve"> и взносы </w:t>
            </w:r>
            <w:r>
              <w:rPr>
                <w:b/>
                <w:bCs/>
                <w:sz w:val="20"/>
                <w:szCs w:val="20"/>
              </w:rPr>
              <w:t>по обязательному социальному страхованию</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111</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2971,0</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112</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Закупка товаров, работ, услуг в сфере информационно-</w:t>
            </w:r>
            <w:r>
              <w:rPr>
                <w:lang w:eastAsia="zh-CN"/>
              </w:rPr>
              <w:lastRenderedPageBreak/>
              <w:t>коммуникационных технологий</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lastRenderedPageBreak/>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242</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64,9</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lastRenderedPageBreak/>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841,2</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Уплата налога на имущество организаций и земельного налога</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851</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Уплата прочих налогов, сборов и иных платежей</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852</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2,0</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Социальная политика</w:t>
            </w:r>
          </w:p>
        </w:tc>
        <w:tc>
          <w:tcPr>
            <w:tcW w:w="992"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10</w:t>
            </w:r>
          </w:p>
        </w:tc>
        <w:tc>
          <w:tcPr>
            <w:tcW w:w="1277"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5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93" w:type="dxa"/>
            <w:gridSpan w:val="3"/>
            <w:tcBorders>
              <w:top w:val="nil"/>
              <w:left w:val="nil"/>
              <w:bottom w:val="single" w:sz="4" w:space="0" w:color="auto"/>
              <w:right w:val="single" w:sz="4" w:space="0" w:color="auto"/>
            </w:tcBorders>
            <w:noWrap/>
            <w:vAlign w:val="bottom"/>
          </w:tcPr>
          <w:p w:rsidR="00A46C13" w:rsidRDefault="00A46C13">
            <w:pPr>
              <w:rPr>
                <w:b/>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131,6</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Доплата к пенсии муниципальных служащих</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99.0.9101</w:t>
            </w:r>
          </w:p>
        </w:tc>
        <w:tc>
          <w:tcPr>
            <w:tcW w:w="1293" w:type="dxa"/>
            <w:gridSpan w:val="3"/>
            <w:tcBorders>
              <w:top w:val="nil"/>
              <w:left w:val="nil"/>
              <w:bottom w:val="single" w:sz="4" w:space="0" w:color="auto"/>
              <w:right w:val="single" w:sz="4" w:space="0" w:color="auto"/>
            </w:tcBorders>
            <w:noWrap/>
            <w:vAlign w:val="bottom"/>
          </w:tcPr>
          <w:p w:rsidR="00A46C13" w:rsidRDefault="00A46C13">
            <w:pPr>
              <w:rPr>
                <w:lang w:eastAsia="zh-CN"/>
              </w:rPr>
            </w:pP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131,6</w:t>
            </w:r>
          </w:p>
        </w:tc>
      </w:tr>
      <w:tr w:rsidR="00A46C13" w:rsidTr="00A46C13">
        <w:trPr>
          <w:trHeight w:val="270"/>
        </w:trPr>
        <w:tc>
          <w:tcPr>
            <w:tcW w:w="2834"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b/>
                <w:bCs/>
                <w:sz w:val="20"/>
                <w:szCs w:val="20"/>
              </w:rPr>
              <w:t>Иные пенсии, социальные доплаты к пенсиям</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99.0.9101</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312</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131,6</w:t>
            </w:r>
          </w:p>
        </w:tc>
      </w:tr>
      <w:tr w:rsidR="00A46C13" w:rsidTr="00A46C13">
        <w:trPr>
          <w:trHeight w:val="315"/>
        </w:trPr>
        <w:tc>
          <w:tcPr>
            <w:tcW w:w="2834" w:type="dxa"/>
            <w:tcBorders>
              <w:top w:val="nil"/>
              <w:left w:val="single" w:sz="4" w:space="0" w:color="auto"/>
              <w:bottom w:val="single" w:sz="4" w:space="0" w:color="auto"/>
              <w:right w:val="single" w:sz="4" w:space="0" w:color="auto"/>
            </w:tcBorders>
            <w:noWrap/>
            <w:vAlign w:val="bottom"/>
            <w:hideMark/>
          </w:tcPr>
          <w:p w:rsidR="00A46C13" w:rsidRDefault="00A46C13">
            <w:pPr>
              <w:rPr>
                <w:b/>
                <w:bCs/>
                <w:lang w:eastAsia="zh-CN"/>
              </w:rPr>
            </w:pPr>
            <w:r>
              <w:rPr>
                <w:b/>
                <w:bCs/>
                <w:lang w:eastAsia="zh-CN"/>
              </w:rPr>
              <w:t>ВСЕГО:</w:t>
            </w:r>
          </w:p>
        </w:tc>
        <w:tc>
          <w:tcPr>
            <w:tcW w:w="992"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277"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5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293" w:type="dxa"/>
            <w:gridSpan w:val="3"/>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134" w:type="dxa"/>
            <w:gridSpan w:val="2"/>
            <w:tcBorders>
              <w:top w:val="nil"/>
              <w:left w:val="nil"/>
              <w:bottom w:val="single" w:sz="4" w:space="0" w:color="auto"/>
              <w:right w:val="single" w:sz="4" w:space="0" w:color="auto"/>
            </w:tcBorders>
            <w:noWrap/>
            <w:vAlign w:val="bottom"/>
            <w:hideMark/>
          </w:tcPr>
          <w:p w:rsidR="00A46C13" w:rsidRDefault="00A46C13">
            <w:pPr>
              <w:rPr>
                <w:b/>
                <w:bCs/>
                <w:lang w:eastAsia="zh-CN"/>
              </w:rPr>
            </w:pPr>
            <w:r>
              <w:rPr>
                <w:b/>
                <w:bCs/>
                <w:lang w:eastAsia="zh-CN"/>
              </w:rPr>
              <w:t>25738,1</w:t>
            </w:r>
          </w:p>
        </w:tc>
      </w:tr>
    </w:tbl>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jc w:val="right"/>
      </w:pPr>
    </w:p>
    <w:p w:rsidR="00A46C13" w:rsidRDefault="00A46C13" w:rsidP="00A46C13">
      <w:pPr>
        <w:pStyle w:val="a3"/>
        <w:jc w:val="right"/>
      </w:pPr>
      <w:r>
        <w:lastRenderedPageBreak/>
        <w:t xml:space="preserve"> Приложение  3</w:t>
      </w:r>
    </w:p>
    <w:p w:rsidR="00A46C13" w:rsidRDefault="00A46C13" w:rsidP="00A46C13">
      <w:pPr>
        <w:pStyle w:val="a3"/>
        <w:jc w:val="right"/>
      </w:pPr>
      <w:r>
        <w:t xml:space="preserve">к решению №3 </w:t>
      </w:r>
    </w:p>
    <w:p w:rsidR="00A46C13" w:rsidRDefault="00A46C13" w:rsidP="00A46C13">
      <w:pPr>
        <w:pStyle w:val="a3"/>
        <w:jc w:val="right"/>
      </w:pPr>
      <w:r>
        <w:t xml:space="preserve">Совета депутатов </w:t>
      </w:r>
    </w:p>
    <w:p w:rsidR="00A46C13" w:rsidRDefault="00A46C13" w:rsidP="00A46C13">
      <w:pPr>
        <w:pStyle w:val="a3"/>
        <w:jc w:val="right"/>
      </w:pPr>
      <w:r>
        <w:t>Новотартасского сельсовета</w:t>
      </w:r>
    </w:p>
    <w:p w:rsidR="00A46C13" w:rsidRDefault="00A46C13" w:rsidP="00A46C13">
      <w:pPr>
        <w:pStyle w:val="a3"/>
        <w:jc w:val="right"/>
      </w:pPr>
      <w:r>
        <w:t xml:space="preserve">Венгеровского района </w:t>
      </w:r>
    </w:p>
    <w:p w:rsidR="00A46C13" w:rsidRDefault="00A46C13" w:rsidP="00A46C13">
      <w:pPr>
        <w:pStyle w:val="a3"/>
        <w:jc w:val="right"/>
      </w:pPr>
      <w:r>
        <w:t>Новосибирской области</w:t>
      </w:r>
    </w:p>
    <w:p w:rsidR="00A46C13" w:rsidRDefault="00A46C13" w:rsidP="00A46C13">
      <w:pPr>
        <w:pStyle w:val="a3"/>
        <w:jc w:val="right"/>
      </w:pPr>
      <w:r>
        <w:t xml:space="preserve">                                                                                                               от 24.08.2015г.</w:t>
      </w:r>
    </w:p>
    <w:tbl>
      <w:tblPr>
        <w:tblW w:w="9360" w:type="dxa"/>
        <w:tblInd w:w="108" w:type="dxa"/>
        <w:tblLayout w:type="fixed"/>
        <w:tblLook w:val="04A0"/>
      </w:tblPr>
      <w:tblGrid>
        <w:gridCol w:w="3780"/>
        <w:gridCol w:w="900"/>
        <w:gridCol w:w="720"/>
        <w:gridCol w:w="720"/>
        <w:gridCol w:w="1260"/>
        <w:gridCol w:w="900"/>
        <w:gridCol w:w="1080"/>
      </w:tblGrid>
      <w:tr w:rsidR="00A46C13" w:rsidTr="00A46C13">
        <w:trPr>
          <w:trHeight w:val="555"/>
        </w:trPr>
        <w:tc>
          <w:tcPr>
            <w:tcW w:w="9360" w:type="dxa"/>
            <w:gridSpan w:val="7"/>
            <w:vAlign w:val="bottom"/>
            <w:hideMark/>
          </w:tcPr>
          <w:p w:rsidR="00A46C13" w:rsidRDefault="00A46C13">
            <w:pPr>
              <w:jc w:val="center"/>
              <w:rPr>
                <w:b/>
                <w:bCs/>
                <w:lang w:eastAsia="zh-CN"/>
              </w:rPr>
            </w:pPr>
            <w:r>
              <w:rPr>
                <w:b/>
                <w:bCs/>
                <w:lang w:eastAsia="zh-CN"/>
              </w:rPr>
              <w:t>Ведомственная структура расходов бюджета</w:t>
            </w:r>
          </w:p>
          <w:p w:rsidR="00A46C13" w:rsidRDefault="00A46C13">
            <w:pPr>
              <w:jc w:val="center"/>
              <w:rPr>
                <w:b/>
                <w:bCs/>
                <w:lang w:eastAsia="zh-CN"/>
              </w:rPr>
            </w:pPr>
            <w:r>
              <w:rPr>
                <w:b/>
                <w:bCs/>
                <w:lang w:eastAsia="zh-CN"/>
              </w:rPr>
              <w:t xml:space="preserve"> Новотартасского  сельсовета  на 2015 год</w:t>
            </w:r>
          </w:p>
        </w:tc>
      </w:tr>
      <w:tr w:rsidR="00A46C13" w:rsidTr="00A46C13">
        <w:trPr>
          <w:trHeight w:val="255"/>
        </w:trPr>
        <w:tc>
          <w:tcPr>
            <w:tcW w:w="3780" w:type="dxa"/>
            <w:noWrap/>
            <w:vAlign w:val="bottom"/>
          </w:tcPr>
          <w:p w:rsidR="00A46C13" w:rsidRDefault="00A46C13">
            <w:pPr>
              <w:rPr>
                <w:lang w:eastAsia="zh-CN"/>
              </w:rPr>
            </w:pPr>
          </w:p>
        </w:tc>
        <w:tc>
          <w:tcPr>
            <w:tcW w:w="900" w:type="dxa"/>
            <w:noWrap/>
            <w:vAlign w:val="bottom"/>
          </w:tcPr>
          <w:p w:rsidR="00A46C13" w:rsidRDefault="00A46C13">
            <w:pPr>
              <w:rPr>
                <w:lang w:eastAsia="zh-CN"/>
              </w:rPr>
            </w:pPr>
          </w:p>
        </w:tc>
        <w:tc>
          <w:tcPr>
            <w:tcW w:w="720" w:type="dxa"/>
            <w:noWrap/>
            <w:vAlign w:val="bottom"/>
          </w:tcPr>
          <w:p w:rsidR="00A46C13" w:rsidRDefault="00A46C13">
            <w:pPr>
              <w:rPr>
                <w:lang w:eastAsia="zh-CN"/>
              </w:rPr>
            </w:pPr>
          </w:p>
        </w:tc>
        <w:tc>
          <w:tcPr>
            <w:tcW w:w="720" w:type="dxa"/>
            <w:noWrap/>
            <w:vAlign w:val="bottom"/>
          </w:tcPr>
          <w:p w:rsidR="00A46C13" w:rsidRDefault="00A46C13">
            <w:pPr>
              <w:rPr>
                <w:lang w:eastAsia="zh-CN"/>
              </w:rPr>
            </w:pPr>
          </w:p>
        </w:tc>
        <w:tc>
          <w:tcPr>
            <w:tcW w:w="1260" w:type="dxa"/>
            <w:noWrap/>
            <w:vAlign w:val="bottom"/>
          </w:tcPr>
          <w:p w:rsidR="00A46C13" w:rsidRDefault="00A46C13">
            <w:pPr>
              <w:rPr>
                <w:lang w:eastAsia="zh-CN"/>
              </w:rPr>
            </w:pPr>
          </w:p>
        </w:tc>
        <w:tc>
          <w:tcPr>
            <w:tcW w:w="1980" w:type="dxa"/>
            <w:gridSpan w:val="2"/>
            <w:tcBorders>
              <w:top w:val="nil"/>
              <w:left w:val="nil"/>
              <w:bottom w:val="single" w:sz="4" w:space="0" w:color="auto"/>
              <w:right w:val="nil"/>
            </w:tcBorders>
            <w:noWrap/>
            <w:vAlign w:val="bottom"/>
          </w:tcPr>
          <w:p w:rsidR="00A46C13" w:rsidRDefault="00A46C13">
            <w:pPr>
              <w:jc w:val="right"/>
              <w:rPr>
                <w:lang w:eastAsia="zh-CN"/>
              </w:rPr>
            </w:pPr>
          </w:p>
        </w:tc>
      </w:tr>
      <w:tr w:rsidR="00A46C13" w:rsidTr="00A46C13">
        <w:trPr>
          <w:trHeight w:val="103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jc w:val="center"/>
              <w:rPr>
                <w:lang w:eastAsia="zh-CN"/>
              </w:rPr>
            </w:pPr>
            <w:r>
              <w:rPr>
                <w:lang w:eastAsia="zh-CN"/>
              </w:rPr>
              <w:t>Наименование</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jc w:val="center"/>
              <w:rPr>
                <w:lang w:eastAsia="zh-CN"/>
              </w:rPr>
            </w:pPr>
            <w:r>
              <w:rPr>
                <w:lang w:eastAsia="zh-CN"/>
              </w:rPr>
              <w:t>ГРБС</w:t>
            </w:r>
          </w:p>
        </w:tc>
        <w:tc>
          <w:tcPr>
            <w:tcW w:w="720" w:type="dxa"/>
            <w:tcBorders>
              <w:top w:val="single" w:sz="4" w:space="0" w:color="auto"/>
              <w:left w:val="nil"/>
              <w:bottom w:val="single" w:sz="4" w:space="0" w:color="auto"/>
              <w:right w:val="single" w:sz="4" w:space="0" w:color="auto"/>
            </w:tcBorders>
            <w:vAlign w:val="bottom"/>
            <w:hideMark/>
          </w:tcPr>
          <w:p w:rsidR="00A46C13" w:rsidRDefault="00A46C13">
            <w:pPr>
              <w:jc w:val="center"/>
              <w:rPr>
                <w:lang w:eastAsia="zh-CN"/>
              </w:rPr>
            </w:pPr>
            <w:r>
              <w:rPr>
                <w:lang w:eastAsia="zh-CN"/>
              </w:rPr>
              <w:t>Раздел</w:t>
            </w:r>
          </w:p>
        </w:tc>
        <w:tc>
          <w:tcPr>
            <w:tcW w:w="720" w:type="dxa"/>
            <w:tcBorders>
              <w:top w:val="single" w:sz="4" w:space="0" w:color="auto"/>
              <w:left w:val="nil"/>
              <w:bottom w:val="single" w:sz="4" w:space="0" w:color="auto"/>
              <w:right w:val="single" w:sz="4" w:space="0" w:color="auto"/>
            </w:tcBorders>
            <w:vAlign w:val="bottom"/>
            <w:hideMark/>
          </w:tcPr>
          <w:p w:rsidR="00A46C13" w:rsidRDefault="00A46C13">
            <w:pPr>
              <w:jc w:val="center"/>
              <w:rPr>
                <w:lang w:eastAsia="zh-CN"/>
              </w:rPr>
            </w:pPr>
            <w:r>
              <w:rPr>
                <w:lang w:eastAsia="zh-CN"/>
              </w:rPr>
              <w:t>По</w:t>
            </w:r>
            <w:proofErr w:type="gramStart"/>
            <w:r>
              <w:rPr>
                <w:lang w:eastAsia="zh-CN"/>
              </w:rPr>
              <w:t>д-</w:t>
            </w:r>
            <w:proofErr w:type="gramEnd"/>
            <w:r>
              <w:rPr>
                <w:lang w:eastAsia="zh-CN"/>
              </w:rPr>
              <w:t xml:space="preserve">        раздел</w:t>
            </w:r>
          </w:p>
        </w:tc>
        <w:tc>
          <w:tcPr>
            <w:tcW w:w="1260" w:type="dxa"/>
            <w:tcBorders>
              <w:top w:val="single" w:sz="4" w:space="0" w:color="auto"/>
              <w:left w:val="nil"/>
              <w:bottom w:val="single" w:sz="4" w:space="0" w:color="auto"/>
              <w:right w:val="single" w:sz="4" w:space="0" w:color="auto"/>
            </w:tcBorders>
            <w:vAlign w:val="bottom"/>
            <w:hideMark/>
          </w:tcPr>
          <w:p w:rsidR="00A46C13" w:rsidRDefault="00A46C13">
            <w:pPr>
              <w:jc w:val="center"/>
              <w:rPr>
                <w:lang w:eastAsia="zh-CN"/>
              </w:rPr>
            </w:pPr>
            <w:r>
              <w:rPr>
                <w:lang w:eastAsia="zh-CN"/>
              </w:rPr>
              <w:t>Целевая статья</w:t>
            </w:r>
          </w:p>
        </w:tc>
        <w:tc>
          <w:tcPr>
            <w:tcW w:w="900" w:type="dxa"/>
            <w:tcBorders>
              <w:top w:val="nil"/>
              <w:left w:val="nil"/>
              <w:bottom w:val="single" w:sz="4" w:space="0" w:color="auto"/>
              <w:right w:val="single" w:sz="4" w:space="0" w:color="auto"/>
            </w:tcBorders>
            <w:vAlign w:val="bottom"/>
            <w:hideMark/>
          </w:tcPr>
          <w:p w:rsidR="00A46C13" w:rsidRDefault="00A46C13">
            <w:pPr>
              <w:jc w:val="center"/>
              <w:rPr>
                <w:lang w:eastAsia="zh-CN"/>
              </w:rPr>
            </w:pPr>
            <w:r>
              <w:rPr>
                <w:lang w:eastAsia="zh-CN"/>
              </w:rPr>
              <w:t>Вид расходов</w:t>
            </w:r>
          </w:p>
        </w:tc>
        <w:tc>
          <w:tcPr>
            <w:tcW w:w="1080" w:type="dxa"/>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t>Сумма</w:t>
            </w:r>
          </w:p>
          <w:p w:rsidR="00A46C13" w:rsidRDefault="00A46C13">
            <w:pPr>
              <w:rPr>
                <w:lang w:eastAsia="zh-CN"/>
              </w:rPr>
            </w:pPr>
            <w:r>
              <w:rPr>
                <w:lang w:eastAsia="zh-CN"/>
              </w:rPr>
              <w:t>(тыс</w:t>
            </w:r>
            <w:proofErr w:type="gramStart"/>
            <w:r>
              <w:rPr>
                <w:lang w:eastAsia="zh-CN"/>
              </w:rPr>
              <w:t>.р</w:t>
            </w:r>
            <w:proofErr w:type="gramEnd"/>
            <w:r>
              <w:rPr>
                <w:lang w:eastAsia="zh-CN"/>
              </w:rPr>
              <w:t>уб.)</w:t>
            </w:r>
          </w:p>
        </w:tc>
      </w:tr>
      <w:tr w:rsidR="00A46C13" w:rsidTr="00A46C13">
        <w:trPr>
          <w:trHeight w:val="6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jc w:val="center"/>
              <w:rPr>
                <w:b/>
                <w:bCs/>
                <w:lang w:eastAsia="zh-CN"/>
              </w:rPr>
            </w:pPr>
            <w:r>
              <w:rPr>
                <w:b/>
                <w:bCs/>
                <w:lang w:eastAsia="zh-CN"/>
              </w:rPr>
              <w:t>администрация Новотартасского</w:t>
            </w:r>
          </w:p>
          <w:p w:rsidR="00A46C13" w:rsidRDefault="00A46C13">
            <w:pPr>
              <w:jc w:val="center"/>
              <w:rPr>
                <w:b/>
                <w:bCs/>
                <w:lang w:eastAsia="zh-CN"/>
              </w:rPr>
            </w:pPr>
            <w:r>
              <w:rPr>
                <w:b/>
                <w:bCs/>
                <w:lang w:eastAsia="zh-CN"/>
              </w:rPr>
              <w:t>сельсовета</w:t>
            </w:r>
          </w:p>
        </w:tc>
        <w:tc>
          <w:tcPr>
            <w:tcW w:w="900" w:type="dxa"/>
            <w:tcBorders>
              <w:top w:val="nil"/>
              <w:left w:val="nil"/>
              <w:bottom w:val="single" w:sz="4" w:space="0" w:color="auto"/>
              <w:right w:val="single" w:sz="4" w:space="0" w:color="auto"/>
            </w:tcBorders>
            <w:vAlign w:val="bottom"/>
            <w:hideMark/>
          </w:tcPr>
          <w:p w:rsidR="00A46C13" w:rsidRDefault="00A46C13">
            <w:pPr>
              <w:rPr>
                <w:b/>
                <w:bCs/>
                <w:lang w:eastAsia="zh-CN"/>
              </w:rPr>
            </w:pPr>
            <w:r>
              <w:rPr>
                <w:b/>
                <w:bCs/>
                <w:lang w:eastAsia="zh-CN"/>
              </w:rPr>
              <w:t>246</w:t>
            </w:r>
          </w:p>
        </w:tc>
        <w:tc>
          <w:tcPr>
            <w:tcW w:w="720" w:type="dxa"/>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720" w:type="dxa"/>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1260" w:type="dxa"/>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900" w:type="dxa"/>
            <w:tcBorders>
              <w:top w:val="nil"/>
              <w:left w:val="nil"/>
              <w:bottom w:val="single" w:sz="4" w:space="0" w:color="auto"/>
              <w:right w:val="single" w:sz="4" w:space="0" w:color="auto"/>
            </w:tcBorders>
            <w:vAlign w:val="bottom"/>
            <w:hideMark/>
          </w:tcPr>
          <w:p w:rsidR="00A46C13" w:rsidRDefault="00A46C13">
            <w:pPr>
              <w:jc w:val="center"/>
              <w:rPr>
                <w:b/>
                <w:bCs/>
                <w:lang w:eastAsia="zh-CN"/>
              </w:rPr>
            </w:pPr>
            <w:r>
              <w:rPr>
                <w:b/>
                <w:bCs/>
                <w:lang w:eastAsia="zh-CN"/>
              </w:rPr>
              <w:t> </w:t>
            </w:r>
          </w:p>
        </w:tc>
        <w:tc>
          <w:tcPr>
            <w:tcW w:w="1080" w:type="dxa"/>
            <w:tcBorders>
              <w:top w:val="nil"/>
              <w:left w:val="nil"/>
              <w:bottom w:val="single" w:sz="4" w:space="0" w:color="auto"/>
              <w:right w:val="single" w:sz="4" w:space="0" w:color="auto"/>
            </w:tcBorders>
            <w:vAlign w:val="bottom"/>
          </w:tcPr>
          <w:p w:rsidR="00A46C13" w:rsidRDefault="00A46C13">
            <w:pPr>
              <w:rPr>
                <w:b/>
                <w:bCs/>
                <w:lang w:eastAsia="zh-CN"/>
              </w:rPr>
            </w:pP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b/>
                <w:bCs/>
                <w:lang w:eastAsia="zh-CN"/>
              </w:rPr>
            </w:pPr>
            <w:r>
              <w:rPr>
                <w:b/>
                <w:bCs/>
                <w:lang w:eastAsia="zh-CN"/>
              </w:rPr>
              <w:t>Общегосударственные вопросы</w:t>
            </w:r>
          </w:p>
        </w:tc>
        <w:tc>
          <w:tcPr>
            <w:tcW w:w="900" w:type="dxa"/>
            <w:tcBorders>
              <w:top w:val="nil"/>
              <w:left w:val="nil"/>
              <w:bottom w:val="single" w:sz="4" w:space="0" w:color="auto"/>
              <w:right w:val="single" w:sz="4" w:space="0" w:color="auto"/>
            </w:tcBorders>
            <w:noWrap/>
            <w:hideMark/>
          </w:tcPr>
          <w:p w:rsidR="00A46C13" w:rsidRDefault="00A46C13">
            <w:r>
              <w:rPr>
                <w:b/>
                <w:bCs/>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2361,5</w:t>
            </w:r>
          </w:p>
        </w:tc>
      </w:tr>
      <w:tr w:rsidR="00A46C13" w:rsidTr="00A46C13">
        <w:trPr>
          <w:trHeight w:val="58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Функционирование высшего должностного лица муниципального образования</w:t>
            </w:r>
          </w:p>
        </w:tc>
        <w:tc>
          <w:tcPr>
            <w:tcW w:w="900" w:type="dxa"/>
            <w:tcBorders>
              <w:top w:val="nil"/>
              <w:left w:val="nil"/>
              <w:bottom w:val="single" w:sz="4" w:space="0" w:color="auto"/>
              <w:right w:val="single" w:sz="4" w:space="0" w:color="auto"/>
            </w:tcBorders>
          </w:tcPr>
          <w:p w:rsidR="00A46C13" w:rsidRDefault="00A46C13">
            <w:pPr>
              <w:rPr>
                <w:b/>
                <w:lang w:eastAsia="zh-CN"/>
              </w:rPr>
            </w:pPr>
          </w:p>
          <w:p w:rsidR="00A46C13" w:rsidRDefault="00A46C13">
            <w:pPr>
              <w:rPr>
                <w:b/>
                <w:lang w:eastAsia="zh-CN"/>
              </w:rPr>
            </w:pPr>
          </w:p>
          <w:p w:rsidR="00A46C13" w:rsidRDefault="00A46C13">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02</w:t>
            </w:r>
          </w:p>
        </w:tc>
        <w:tc>
          <w:tcPr>
            <w:tcW w:w="12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464,3</w:t>
            </w:r>
          </w:p>
        </w:tc>
      </w:tr>
      <w:tr w:rsidR="00A46C13" w:rsidTr="00A46C13">
        <w:trPr>
          <w:trHeight w:val="31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 xml:space="preserve">Глава </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99.0.0299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464,3</w:t>
            </w:r>
          </w:p>
        </w:tc>
      </w:tr>
      <w:tr w:rsidR="00A46C13" w:rsidTr="00A46C13">
        <w:trPr>
          <w:trHeight w:val="25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tcPr>
          <w:p w:rsidR="00A46C13" w:rsidRDefault="00A46C13">
            <w:pPr>
              <w:rPr>
                <w:lang w:eastAsia="zh-CN"/>
              </w:rPr>
            </w:pPr>
          </w:p>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99.0.0299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121</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464,3</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Функционирование  местных администраций</w:t>
            </w:r>
          </w:p>
        </w:tc>
        <w:tc>
          <w:tcPr>
            <w:tcW w:w="900" w:type="dxa"/>
            <w:tcBorders>
              <w:top w:val="nil"/>
              <w:left w:val="nil"/>
              <w:bottom w:val="single" w:sz="4" w:space="0" w:color="auto"/>
              <w:right w:val="single" w:sz="4" w:space="0" w:color="auto"/>
            </w:tcBorders>
          </w:tcPr>
          <w:p w:rsidR="00A46C13" w:rsidRDefault="00A46C13">
            <w:pPr>
              <w:rPr>
                <w:b/>
                <w:lang w:eastAsia="zh-CN"/>
              </w:rPr>
            </w:pPr>
          </w:p>
          <w:p w:rsidR="00A46C13" w:rsidRDefault="00A46C13">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04</w:t>
            </w:r>
          </w:p>
        </w:tc>
        <w:tc>
          <w:tcPr>
            <w:tcW w:w="12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1897,2</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субвенции на осуществление отдельных государственных полномочий</w:t>
            </w:r>
          </w:p>
        </w:tc>
        <w:tc>
          <w:tcPr>
            <w:tcW w:w="900" w:type="dxa"/>
            <w:tcBorders>
              <w:top w:val="nil"/>
              <w:left w:val="nil"/>
              <w:bottom w:val="single" w:sz="4" w:space="0" w:color="auto"/>
              <w:right w:val="single" w:sz="4" w:space="0" w:color="auto"/>
            </w:tcBorders>
            <w:vAlign w:val="bottom"/>
            <w:hideMark/>
          </w:tcPr>
          <w:p w:rsidR="00A46C13" w:rsidRDefault="00A46C13">
            <w:pPr>
              <w:rPr>
                <w:b/>
                <w:lang w:eastAsia="zh-CN"/>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04</w:t>
            </w:r>
          </w:p>
        </w:tc>
        <w:tc>
          <w:tcPr>
            <w:tcW w:w="12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90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Прочие закупки</w:t>
            </w:r>
          </w:p>
        </w:tc>
        <w:tc>
          <w:tcPr>
            <w:tcW w:w="900" w:type="dxa"/>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05.07.019</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r>
      <w:tr w:rsidR="00A46C13" w:rsidTr="00A46C13">
        <w:trPr>
          <w:trHeight w:val="31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Обеспечение деятельности местных администраций</w:t>
            </w:r>
          </w:p>
        </w:tc>
        <w:tc>
          <w:tcPr>
            <w:tcW w:w="900" w:type="dxa"/>
            <w:tcBorders>
              <w:top w:val="nil"/>
              <w:left w:val="nil"/>
              <w:bottom w:val="single" w:sz="4" w:space="0" w:color="auto"/>
              <w:right w:val="single" w:sz="4" w:space="0" w:color="auto"/>
            </w:tcBorders>
            <w:hideMark/>
          </w:tcPr>
          <w:p w:rsidR="00A46C13" w:rsidRDefault="00A46C13">
            <w: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1897,1</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single" w:sz="4" w:space="0" w:color="auto"/>
              <w:left w:val="nil"/>
              <w:bottom w:val="single" w:sz="4" w:space="0" w:color="auto"/>
              <w:right w:val="single" w:sz="4" w:space="0" w:color="auto"/>
            </w:tcBorders>
          </w:tcPr>
          <w:p w:rsidR="00A46C13" w:rsidRDefault="00A46C13">
            <w:pPr>
              <w:rPr>
                <w:lang w:eastAsia="zh-CN"/>
              </w:rPr>
            </w:pPr>
            <w:r>
              <w:rPr>
                <w:lang w:eastAsia="zh-CN"/>
              </w:rPr>
              <w:t>246</w:t>
            </w:r>
          </w:p>
          <w:p w:rsidR="00A46C13" w:rsidRDefault="00A46C13">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121</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1262,5</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lastRenderedPageBreak/>
              <w:t xml:space="preserve">Иные выплаты персоналу </w:t>
            </w:r>
            <w:r>
              <w:rPr>
                <w:b/>
                <w:bCs/>
                <w:sz w:val="20"/>
                <w:szCs w:val="20"/>
              </w:rPr>
              <w:t>государственных (муниципальных) органов</w:t>
            </w:r>
            <w:r>
              <w:rPr>
                <w:sz w:val="20"/>
                <w:szCs w:val="20"/>
              </w:rPr>
              <w:t>, за исключением фонда оплаты труда</w:t>
            </w:r>
          </w:p>
        </w:tc>
        <w:tc>
          <w:tcPr>
            <w:tcW w:w="900" w:type="dxa"/>
            <w:tcBorders>
              <w:top w:val="single" w:sz="4" w:space="0" w:color="auto"/>
              <w:left w:val="nil"/>
              <w:bottom w:val="single" w:sz="4" w:space="0" w:color="auto"/>
              <w:right w:val="single" w:sz="4" w:space="0" w:color="auto"/>
            </w:tcBorders>
          </w:tcPr>
          <w:p w:rsidR="00A46C13" w:rsidRDefault="00A46C13">
            <w:pPr>
              <w:rPr>
                <w:lang w:eastAsia="zh-CN"/>
              </w:rPr>
            </w:pPr>
            <w:r>
              <w:rPr>
                <w:lang w:eastAsia="zh-CN"/>
              </w:rPr>
              <w:t>246</w:t>
            </w:r>
          </w:p>
          <w:p w:rsidR="00A46C13" w:rsidRDefault="00A46C13">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122</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6,0</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Закупка товаров, работ, услуг в сфере информационно-коммуникационных технологий</w:t>
            </w:r>
          </w:p>
        </w:tc>
        <w:tc>
          <w:tcPr>
            <w:tcW w:w="900" w:type="dxa"/>
            <w:tcBorders>
              <w:top w:val="single" w:sz="4" w:space="0" w:color="auto"/>
              <w:left w:val="nil"/>
              <w:bottom w:val="single" w:sz="4" w:space="0" w:color="auto"/>
              <w:right w:val="single" w:sz="4" w:space="0" w:color="auto"/>
            </w:tcBorders>
          </w:tcPr>
          <w:p w:rsidR="00A46C13" w:rsidRDefault="00A46C13">
            <w:pPr>
              <w:rPr>
                <w:lang w:eastAsia="zh-CN"/>
              </w:rPr>
            </w:pPr>
            <w:r>
              <w:rPr>
                <w:lang w:eastAsia="zh-CN"/>
              </w:rPr>
              <w:t>246</w:t>
            </w:r>
          </w:p>
          <w:p w:rsidR="00A46C13" w:rsidRDefault="00A46C13">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242</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157,6</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single" w:sz="4" w:space="0" w:color="auto"/>
              <w:left w:val="nil"/>
              <w:bottom w:val="single" w:sz="4" w:space="0" w:color="auto"/>
              <w:right w:val="single" w:sz="4" w:space="0" w:color="auto"/>
            </w:tcBorders>
          </w:tcPr>
          <w:p w:rsidR="00A46C13" w:rsidRDefault="00A46C13">
            <w:pPr>
              <w:rPr>
                <w:lang w:eastAsia="zh-CN"/>
              </w:rPr>
            </w:pPr>
            <w:r>
              <w:rPr>
                <w:lang w:eastAsia="zh-CN"/>
              </w:rPr>
              <w:t>246</w:t>
            </w:r>
          </w:p>
          <w:p w:rsidR="00A46C13" w:rsidRDefault="00A46C13">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384</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Уплата налога на имущество организаций и земельного налога</w:t>
            </w:r>
          </w:p>
        </w:tc>
        <w:tc>
          <w:tcPr>
            <w:tcW w:w="900" w:type="dxa"/>
            <w:tcBorders>
              <w:top w:val="single" w:sz="4" w:space="0" w:color="auto"/>
              <w:left w:val="nil"/>
              <w:bottom w:val="single" w:sz="4" w:space="0" w:color="auto"/>
              <w:right w:val="single" w:sz="4" w:space="0" w:color="auto"/>
            </w:tcBorders>
          </w:tcPr>
          <w:p w:rsidR="00A46C13" w:rsidRDefault="00A46C13">
            <w:pPr>
              <w:rPr>
                <w:lang w:eastAsia="zh-CN"/>
              </w:rPr>
            </w:pPr>
            <w:r>
              <w:rPr>
                <w:lang w:eastAsia="zh-CN"/>
              </w:rPr>
              <w:t>246</w:t>
            </w:r>
          </w:p>
          <w:p w:rsidR="00A46C13" w:rsidRDefault="00A46C13">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851</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67,6</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Уплата прочих налогов, сборов и иных платежей</w:t>
            </w:r>
          </w:p>
        </w:tc>
        <w:tc>
          <w:tcPr>
            <w:tcW w:w="900" w:type="dxa"/>
            <w:tcBorders>
              <w:top w:val="single" w:sz="4" w:space="0" w:color="auto"/>
              <w:left w:val="nil"/>
              <w:bottom w:val="single" w:sz="4" w:space="0" w:color="auto"/>
              <w:right w:val="single" w:sz="4" w:space="0" w:color="auto"/>
            </w:tcBorders>
          </w:tcPr>
          <w:p w:rsidR="00A46C13" w:rsidRDefault="00A46C13">
            <w:pPr>
              <w:rPr>
                <w:lang w:eastAsia="zh-CN"/>
              </w:rPr>
            </w:pPr>
            <w:r>
              <w:rPr>
                <w:lang w:eastAsia="zh-CN"/>
              </w:rPr>
              <w:t>246</w:t>
            </w:r>
          </w:p>
          <w:p w:rsidR="00A46C13" w:rsidRDefault="00A46C13">
            <w:pPr>
              <w:rPr>
                <w:lang w:eastAsia="zh-CN"/>
              </w:rPr>
            </w:pP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99.0.0499</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852</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19,4</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Обеспечение деятельности финансовых, налоговых и таможенных органов и органов финансового надзора</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rPr>
                <w:b/>
                <w:lang w:eastAsia="zh-CN"/>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06</w:t>
            </w:r>
          </w:p>
        </w:tc>
        <w:tc>
          <w:tcPr>
            <w:tcW w:w="1260" w:type="dxa"/>
            <w:tcBorders>
              <w:top w:val="single" w:sz="4" w:space="0" w:color="auto"/>
              <w:left w:val="nil"/>
              <w:bottom w:val="single" w:sz="4" w:space="0" w:color="auto"/>
              <w:right w:val="single" w:sz="4" w:space="0" w:color="auto"/>
            </w:tcBorders>
            <w:noWrap/>
            <w:vAlign w:val="bottom"/>
          </w:tcPr>
          <w:p w:rsidR="00A46C13" w:rsidRDefault="00A46C13">
            <w:pPr>
              <w:rPr>
                <w:b/>
                <w:lang w:eastAsia="zh-CN"/>
              </w:rPr>
            </w:pPr>
          </w:p>
        </w:tc>
        <w:tc>
          <w:tcPr>
            <w:tcW w:w="900" w:type="dxa"/>
            <w:tcBorders>
              <w:top w:val="single" w:sz="4" w:space="0" w:color="auto"/>
              <w:left w:val="nil"/>
              <w:bottom w:val="single" w:sz="4" w:space="0" w:color="auto"/>
              <w:right w:val="single" w:sz="4" w:space="0" w:color="auto"/>
            </w:tcBorders>
            <w:noWrap/>
            <w:vAlign w:val="bottom"/>
          </w:tcPr>
          <w:p w:rsidR="00A46C13" w:rsidRDefault="00A46C13">
            <w:pPr>
              <w:rPr>
                <w:b/>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20,0</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Обеспечение деятельности финансового, финансово бюджетного контроля</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06</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99.0.0699</w:t>
            </w:r>
          </w:p>
        </w:tc>
        <w:tc>
          <w:tcPr>
            <w:tcW w:w="900" w:type="dxa"/>
            <w:tcBorders>
              <w:top w:val="single" w:sz="4" w:space="0" w:color="auto"/>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20,0</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Иные межбюджетные трансферты</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06</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99.0.0699</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540</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20,0</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Обеспечение проведения выборов и референдумов</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rPr>
                <w:b/>
                <w:lang w:eastAsia="zh-CN"/>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07</w:t>
            </w:r>
          </w:p>
        </w:tc>
        <w:tc>
          <w:tcPr>
            <w:tcW w:w="1260" w:type="dxa"/>
            <w:tcBorders>
              <w:top w:val="single" w:sz="4" w:space="0" w:color="auto"/>
              <w:left w:val="nil"/>
              <w:bottom w:val="single" w:sz="4" w:space="0" w:color="auto"/>
              <w:right w:val="single" w:sz="4" w:space="0" w:color="auto"/>
            </w:tcBorders>
            <w:noWrap/>
            <w:vAlign w:val="bottom"/>
          </w:tcPr>
          <w:p w:rsidR="00A46C13" w:rsidRDefault="00A46C13">
            <w:pPr>
              <w:rPr>
                <w:b/>
                <w:lang w:eastAsia="zh-CN"/>
              </w:rPr>
            </w:pPr>
          </w:p>
        </w:tc>
        <w:tc>
          <w:tcPr>
            <w:tcW w:w="900" w:type="dxa"/>
            <w:tcBorders>
              <w:top w:val="single" w:sz="4" w:space="0" w:color="auto"/>
              <w:left w:val="nil"/>
              <w:bottom w:val="single" w:sz="4" w:space="0" w:color="auto"/>
              <w:right w:val="single" w:sz="4" w:space="0" w:color="auto"/>
            </w:tcBorders>
            <w:noWrap/>
            <w:vAlign w:val="bottom"/>
          </w:tcPr>
          <w:p w:rsidR="00A46C13" w:rsidRDefault="00A46C13">
            <w:pPr>
              <w:rPr>
                <w:b/>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30,0</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Прочие расходы</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07</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99.0.0006</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30,0</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rPr>
                <w:b/>
                <w:lang w:eastAsia="zh-CN"/>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13</w:t>
            </w:r>
          </w:p>
        </w:tc>
        <w:tc>
          <w:tcPr>
            <w:tcW w:w="1260" w:type="dxa"/>
            <w:tcBorders>
              <w:top w:val="single" w:sz="4" w:space="0" w:color="auto"/>
              <w:left w:val="nil"/>
              <w:bottom w:val="single" w:sz="4" w:space="0" w:color="auto"/>
              <w:right w:val="single" w:sz="4" w:space="0" w:color="auto"/>
            </w:tcBorders>
            <w:noWrap/>
            <w:vAlign w:val="bottom"/>
          </w:tcPr>
          <w:p w:rsidR="00A46C13" w:rsidRDefault="00A46C13">
            <w:pPr>
              <w:rPr>
                <w:b/>
                <w:lang w:eastAsia="zh-CN"/>
              </w:rPr>
            </w:pPr>
          </w:p>
        </w:tc>
        <w:tc>
          <w:tcPr>
            <w:tcW w:w="900" w:type="dxa"/>
            <w:tcBorders>
              <w:top w:val="single" w:sz="4" w:space="0" w:color="auto"/>
              <w:left w:val="nil"/>
              <w:bottom w:val="single" w:sz="4" w:space="0" w:color="auto"/>
              <w:right w:val="single" w:sz="4" w:space="0" w:color="auto"/>
            </w:tcBorders>
            <w:noWrap/>
            <w:vAlign w:val="bottom"/>
          </w:tcPr>
          <w:p w:rsidR="00A46C13" w:rsidRDefault="00A46C13">
            <w:pPr>
              <w:rPr>
                <w:b/>
                <w:lang w:eastAsia="zh-CN"/>
              </w:rPr>
            </w:pP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98,0</w:t>
            </w:r>
          </w:p>
        </w:tc>
      </w:tr>
      <w:tr w:rsidR="00A46C13" w:rsidTr="00A46C13">
        <w:trPr>
          <w:trHeight w:val="3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Оценка недвижимости, признание прав и регулирование отношений государственной (муниципальной) собственности</w:t>
            </w:r>
          </w:p>
        </w:tc>
        <w:tc>
          <w:tcPr>
            <w:tcW w:w="900" w:type="dxa"/>
            <w:tcBorders>
              <w:top w:val="single" w:sz="4" w:space="0" w:color="auto"/>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13</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9909002</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98,0</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b/>
                <w:bCs/>
                <w:lang w:eastAsia="zh-CN"/>
              </w:rPr>
            </w:pPr>
            <w:r>
              <w:rPr>
                <w:b/>
                <w:bCs/>
                <w:lang w:eastAsia="zh-CN"/>
              </w:rPr>
              <w:t>Национальная оборона</w:t>
            </w:r>
          </w:p>
        </w:tc>
        <w:tc>
          <w:tcPr>
            <w:tcW w:w="900" w:type="dxa"/>
            <w:tcBorders>
              <w:top w:val="nil"/>
              <w:left w:val="nil"/>
              <w:bottom w:val="single" w:sz="4" w:space="0" w:color="auto"/>
              <w:right w:val="single" w:sz="4" w:space="0" w:color="auto"/>
            </w:tcBorders>
            <w:hideMark/>
          </w:tcPr>
          <w:p w:rsidR="00A46C13" w:rsidRDefault="00A46C13">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02</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69,7</w:t>
            </w:r>
          </w:p>
        </w:tc>
      </w:tr>
      <w:tr w:rsidR="00A46C13" w:rsidTr="00A46C13">
        <w:trPr>
          <w:trHeight w:val="31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Мобилизационная и вневойсковая подготовка</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69,7</w:t>
            </w:r>
          </w:p>
        </w:tc>
      </w:tr>
      <w:tr w:rsidR="00A46C13" w:rsidTr="00A46C13">
        <w:trPr>
          <w:trHeight w:val="69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lastRenderedPageBreak/>
              <w:t>Осуществление первичного воинского учета на территориях, где отсутствуют военные комиссариаты</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99.0.5118</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69,7</w:t>
            </w:r>
          </w:p>
        </w:tc>
      </w:tr>
      <w:tr w:rsidR="00A46C13" w:rsidTr="00A46C13">
        <w:trPr>
          <w:trHeight w:val="64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Фонд оплаты труда </w:t>
            </w:r>
            <w:r>
              <w:rPr>
                <w:b/>
                <w:bCs/>
                <w:sz w:val="20"/>
                <w:szCs w:val="20"/>
              </w:rPr>
              <w:t>государственных (муниципальных) органов</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99.0.5118</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121</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63,9</w:t>
            </w:r>
          </w:p>
        </w:tc>
      </w:tr>
      <w:tr w:rsidR="00A46C13" w:rsidTr="00A46C13">
        <w:trPr>
          <w:trHeight w:val="64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99.0.5118</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5,8</w:t>
            </w:r>
          </w:p>
        </w:tc>
      </w:tr>
      <w:tr w:rsidR="00A46C13" w:rsidTr="00A46C13">
        <w:trPr>
          <w:trHeight w:val="64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b/>
                <w:bCs/>
                <w:lang w:eastAsia="zh-CN"/>
              </w:rPr>
            </w:pPr>
            <w:r>
              <w:rPr>
                <w:b/>
                <w:bCs/>
                <w:lang w:eastAsia="zh-CN"/>
              </w:rPr>
              <w:t>Национальная безопасность и правоохранительная деятельность</w:t>
            </w:r>
          </w:p>
        </w:tc>
        <w:tc>
          <w:tcPr>
            <w:tcW w:w="900" w:type="dxa"/>
            <w:tcBorders>
              <w:top w:val="nil"/>
              <w:left w:val="nil"/>
              <w:bottom w:val="single" w:sz="4" w:space="0" w:color="auto"/>
              <w:right w:val="single" w:sz="4" w:space="0" w:color="auto"/>
            </w:tcBorders>
            <w:hideMark/>
          </w:tcPr>
          <w:p w:rsidR="00A46C13" w:rsidRDefault="00A46C13">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03</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3,0</w:t>
            </w:r>
          </w:p>
        </w:tc>
      </w:tr>
      <w:tr w:rsidR="00A46C13" w:rsidTr="00A46C13">
        <w:trPr>
          <w:trHeight w:val="945"/>
        </w:trPr>
        <w:tc>
          <w:tcPr>
            <w:tcW w:w="3780" w:type="dxa"/>
            <w:vAlign w:val="bottom"/>
            <w:hideMark/>
          </w:tcPr>
          <w:p w:rsidR="00A46C13" w:rsidRDefault="00A46C13">
            <w:pPr>
              <w:rPr>
                <w:lang w:eastAsia="zh-CN"/>
              </w:rPr>
            </w:pPr>
            <w:r>
              <w:rPr>
                <w:lang w:eastAsia="zh-CN"/>
              </w:rPr>
              <w:t>Защита населения и территории от чрезвычайных ситуаций</w:t>
            </w:r>
            <w:r>
              <w:rPr>
                <w:lang w:eastAsia="zh-CN"/>
              </w:rPr>
              <w:br/>
              <w:t xml:space="preserve">природного и техногенного характера, гражданская оборона </w:t>
            </w:r>
          </w:p>
        </w:tc>
        <w:tc>
          <w:tcPr>
            <w:tcW w:w="900" w:type="dxa"/>
            <w:tcBorders>
              <w:top w:val="nil"/>
              <w:left w:val="single" w:sz="4" w:space="0" w:color="auto"/>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w:t>
            </w:r>
          </w:p>
        </w:tc>
      </w:tr>
      <w:tr w:rsidR="00A46C13" w:rsidTr="00A46C13">
        <w:trPr>
          <w:trHeight w:val="945"/>
        </w:trPr>
        <w:tc>
          <w:tcPr>
            <w:tcW w:w="3780" w:type="dxa"/>
            <w:tcBorders>
              <w:top w:val="single" w:sz="4" w:space="0" w:color="auto"/>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Мероприятия по предупреждению и ликвидации последствий чрезвычайных ситуаций природного и техногенного характера, гражданской обороны</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99.0.1801</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99.0.1801</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b/>
                <w:lang w:eastAsia="zh-CN"/>
              </w:rPr>
            </w:pPr>
            <w:r>
              <w:rPr>
                <w:b/>
                <w:lang w:eastAsia="zh-CN"/>
              </w:rPr>
              <w:t>Национальная экономика</w:t>
            </w:r>
          </w:p>
        </w:tc>
        <w:tc>
          <w:tcPr>
            <w:tcW w:w="900" w:type="dxa"/>
            <w:tcBorders>
              <w:top w:val="nil"/>
              <w:left w:val="nil"/>
              <w:bottom w:val="single" w:sz="4" w:space="0" w:color="auto"/>
              <w:right w:val="single" w:sz="4" w:space="0" w:color="auto"/>
            </w:tcBorders>
            <w:hideMark/>
          </w:tcPr>
          <w:p w:rsidR="00A46C13" w:rsidRDefault="00A46C13">
            <w:pPr>
              <w:rPr>
                <w:b/>
                <w:lang w:eastAsia="zh-CN"/>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04</w:t>
            </w:r>
          </w:p>
        </w:tc>
        <w:tc>
          <w:tcPr>
            <w:tcW w:w="72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90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1842</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Дорожное хозяйств</w:t>
            </w:r>
            <w:proofErr w:type="gramStart"/>
            <w:r>
              <w:rPr>
                <w:lang w:eastAsia="zh-CN"/>
              </w:rPr>
              <w:t>о(</w:t>
            </w:r>
            <w:proofErr w:type="gramEnd"/>
            <w:r>
              <w:rPr>
                <w:lang w:eastAsia="zh-CN"/>
              </w:rPr>
              <w:t>дорожные фонды)</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1842</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Поддержка дорожного хозяйства</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99.0.1502</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1041,1</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99.0.1502</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1041,1</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Субсидии местным бюджетам на реализацию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61.0.7076</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tcPr>
          <w:p w:rsidR="00A46C13" w:rsidRDefault="00A46C13">
            <w:pPr>
              <w:rPr>
                <w:lang w:eastAsia="zh-CN"/>
              </w:rPr>
            </w:pP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lastRenderedPageBreak/>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lastRenderedPageBreak/>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04</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61.0.7076</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800,9</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b/>
                <w:sz w:val="20"/>
                <w:szCs w:val="20"/>
              </w:rPr>
            </w:pPr>
            <w:r>
              <w:rPr>
                <w:b/>
                <w:sz w:val="20"/>
                <w:szCs w:val="20"/>
              </w:rPr>
              <w:lastRenderedPageBreak/>
              <w:t>Коммунальное хозяйство</w:t>
            </w:r>
          </w:p>
        </w:tc>
        <w:tc>
          <w:tcPr>
            <w:tcW w:w="900" w:type="dxa"/>
            <w:tcBorders>
              <w:top w:val="nil"/>
              <w:left w:val="nil"/>
              <w:bottom w:val="single" w:sz="4" w:space="0" w:color="auto"/>
              <w:right w:val="single" w:sz="4" w:space="0" w:color="auto"/>
            </w:tcBorders>
            <w:hideMark/>
          </w:tcPr>
          <w:p w:rsidR="00A46C13" w:rsidRDefault="00A46C13">
            <w:pPr>
              <w:rPr>
                <w:b/>
                <w:lang w:eastAsia="zh-CN"/>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02</w:t>
            </w:r>
          </w:p>
        </w:tc>
        <w:tc>
          <w:tcPr>
            <w:tcW w:w="12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90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15861,6</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Субсидии местным бюджетам на реализацию мероприятий подпрограммы "Чистая вода"</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09.4.7064</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tcPr>
          <w:p w:rsidR="00A46C13" w:rsidRDefault="00A46C13">
            <w:pPr>
              <w:rPr>
                <w:lang w:eastAsia="zh-CN"/>
              </w:rPr>
            </w:pP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tcPr>
          <w:p w:rsidR="00A46C13" w:rsidRDefault="00A46C13">
            <w:pPr>
              <w:rPr>
                <w:lang w:eastAsia="zh-CN"/>
              </w:rPr>
            </w:pPr>
          </w:p>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09.4.7064</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414</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15432,7</w:t>
            </w: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Субсидии на реализацию  мероприятий подпрограммы « Безопасность жилищно-коммунального хозяйства» государственной программы Новосибирской области «Жилищно-коммунальное хозяйство Новосибирской области в 2015-2020 годах»</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09.1.7043</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tcPr>
          <w:p w:rsidR="00A46C13" w:rsidRDefault="00A46C13">
            <w:pPr>
              <w:rPr>
                <w:lang w:eastAsia="zh-CN"/>
              </w:rPr>
            </w:pPr>
          </w:p>
        </w:tc>
      </w:tr>
      <w:tr w:rsidR="00A46C13" w:rsidTr="00A46C13">
        <w:trPr>
          <w:trHeight w:val="3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02</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09.1.7043</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810</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325,3</w:t>
            </w:r>
          </w:p>
        </w:tc>
      </w:tr>
      <w:tr w:rsidR="00A46C13" w:rsidTr="00A46C13">
        <w:trPr>
          <w:trHeight w:val="2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A46C13" w:rsidRDefault="00A46C13">
            <w:pPr>
              <w:rPr>
                <w:b/>
                <w:lang w:eastAsia="zh-CN"/>
              </w:rPr>
            </w:pPr>
            <w:r>
              <w:rPr>
                <w:b/>
                <w:lang w:eastAsia="zh-CN"/>
              </w:rPr>
              <w:t>Благоустройство</w:t>
            </w:r>
          </w:p>
        </w:tc>
        <w:tc>
          <w:tcPr>
            <w:tcW w:w="900" w:type="dxa"/>
            <w:tcBorders>
              <w:top w:val="single" w:sz="4" w:space="0" w:color="auto"/>
              <w:left w:val="nil"/>
              <w:bottom w:val="single" w:sz="4" w:space="0" w:color="auto"/>
              <w:right w:val="single" w:sz="4" w:space="0" w:color="auto"/>
            </w:tcBorders>
            <w:hideMark/>
          </w:tcPr>
          <w:p w:rsidR="00A46C13" w:rsidRDefault="00A46C13">
            <w:pPr>
              <w:rPr>
                <w:b/>
              </w:rPr>
            </w:pPr>
            <w:r>
              <w:rPr>
                <w:b/>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05</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03</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b/>
                <w:lang w:eastAsia="zh-CN"/>
              </w:rPr>
            </w:pPr>
            <w:r>
              <w:rPr>
                <w:b/>
                <w:lang w:eastAsia="zh-CN"/>
              </w:rPr>
              <w:t>1430,4</w:t>
            </w:r>
          </w:p>
        </w:tc>
      </w:tr>
      <w:tr w:rsidR="00A46C13" w:rsidTr="00A46C13">
        <w:trPr>
          <w:trHeight w:val="52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A46C13" w:rsidRDefault="00A46C13">
            <w:pPr>
              <w:rPr>
                <w:lang w:eastAsia="zh-CN"/>
              </w:rPr>
            </w:pPr>
            <w:r>
              <w:rPr>
                <w:lang w:eastAsia="zh-CN"/>
              </w:rPr>
              <w:t xml:space="preserve">Услуги освещения </w:t>
            </w:r>
          </w:p>
        </w:tc>
        <w:tc>
          <w:tcPr>
            <w:tcW w:w="900" w:type="dxa"/>
            <w:tcBorders>
              <w:top w:val="single" w:sz="4" w:space="0" w:color="auto"/>
              <w:left w:val="nil"/>
              <w:bottom w:val="single" w:sz="4" w:space="0" w:color="auto"/>
              <w:right w:val="single" w:sz="4" w:space="0" w:color="auto"/>
            </w:tcBorders>
            <w:hideMark/>
          </w:tcPr>
          <w:p w:rsidR="00A46C13" w:rsidRDefault="00A46C13">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99.0.0001</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995,8</w:t>
            </w:r>
          </w:p>
        </w:tc>
      </w:tr>
      <w:tr w:rsidR="00A46C13" w:rsidTr="00A46C13">
        <w:trPr>
          <w:trHeight w:val="285"/>
        </w:trPr>
        <w:tc>
          <w:tcPr>
            <w:tcW w:w="3780" w:type="dxa"/>
            <w:tcBorders>
              <w:top w:val="single" w:sz="4" w:space="0" w:color="auto"/>
              <w:left w:val="single" w:sz="4" w:space="0" w:color="auto"/>
              <w:bottom w:val="single" w:sz="4" w:space="0" w:color="auto"/>
              <w:right w:val="single" w:sz="4" w:space="0" w:color="auto"/>
            </w:tcBorders>
            <w:noWrap/>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single" w:sz="4" w:space="0" w:color="auto"/>
              <w:left w:val="nil"/>
              <w:bottom w:val="single" w:sz="4" w:space="0" w:color="auto"/>
              <w:right w:val="single" w:sz="4" w:space="0" w:color="auto"/>
            </w:tcBorders>
            <w:hideMark/>
          </w:tcPr>
          <w:p w:rsidR="00A46C13" w:rsidRDefault="00A46C13">
            <w:r>
              <w:rPr>
                <w:lang w:eastAsia="zh-CN"/>
              </w:rPr>
              <w:t>246</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99.0.0001</w:t>
            </w:r>
          </w:p>
        </w:tc>
        <w:tc>
          <w:tcPr>
            <w:tcW w:w="90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single" w:sz="4" w:space="0" w:color="auto"/>
              <w:left w:val="nil"/>
              <w:bottom w:val="single" w:sz="4" w:space="0" w:color="auto"/>
              <w:right w:val="single" w:sz="4" w:space="0" w:color="auto"/>
            </w:tcBorders>
            <w:noWrap/>
            <w:vAlign w:val="bottom"/>
            <w:hideMark/>
          </w:tcPr>
          <w:p w:rsidR="00A46C13" w:rsidRDefault="00A46C13">
            <w:pPr>
              <w:rPr>
                <w:lang w:eastAsia="zh-CN"/>
              </w:rPr>
            </w:pPr>
            <w:r>
              <w:rPr>
                <w:lang w:eastAsia="zh-CN"/>
              </w:rPr>
              <w:t>995,8</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Организация и содержание мест захоронения</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99.0.0004</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30,0</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99.0.0004</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30,0</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Мероприятия по благоустройству поселений (свалки)</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29,6</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99.0.0002</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29,6</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r>
              <w:rPr>
                <w:lang w:eastAsia="zh-CN"/>
              </w:rPr>
              <w:t>Мероприятия по благоустройству поселений</w:t>
            </w:r>
          </w:p>
        </w:tc>
        <w:tc>
          <w:tcPr>
            <w:tcW w:w="900" w:type="dxa"/>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99.0.0005</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r>
              <w:t>75,0</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99.0.0005</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A46C13" w:rsidRDefault="00A46C13">
            <w:pPr>
              <w:rPr>
                <w:sz w:val="20"/>
                <w:szCs w:val="20"/>
              </w:rPr>
            </w:pPr>
            <w:r>
              <w:rPr>
                <w:sz w:val="20"/>
                <w:szCs w:val="20"/>
              </w:rPr>
              <w:t>75,0</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tcPr>
          <w:p w:rsidR="00A46C13" w:rsidRDefault="00A46C13">
            <w:pPr>
              <w:rPr>
                <w:sz w:val="20"/>
                <w:szCs w:val="20"/>
                <w:lang w:eastAsia="zh-CN"/>
              </w:rPr>
            </w:pPr>
            <w:r>
              <w:rPr>
                <w:sz w:val="20"/>
                <w:szCs w:val="20"/>
                <w:lang w:eastAsia="zh-CN"/>
              </w:rPr>
              <w:t xml:space="preserve">Мероприятия по реализации </w:t>
            </w:r>
            <w:r>
              <w:rPr>
                <w:sz w:val="20"/>
                <w:szCs w:val="20"/>
                <w:lang w:eastAsia="zh-CN"/>
              </w:rPr>
              <w:lastRenderedPageBreak/>
              <w:t>ведомственной целевой программы Новосибирской области «</w:t>
            </w:r>
            <w:proofErr w:type="spellStart"/>
            <w:r>
              <w:rPr>
                <w:sz w:val="20"/>
                <w:szCs w:val="20"/>
                <w:lang w:eastAsia="zh-CN"/>
              </w:rPr>
              <w:t>Гос</w:t>
            </w:r>
            <w:proofErr w:type="gramStart"/>
            <w:r>
              <w:rPr>
                <w:sz w:val="20"/>
                <w:szCs w:val="20"/>
                <w:lang w:eastAsia="zh-CN"/>
              </w:rPr>
              <w:t>.п</w:t>
            </w:r>
            <w:proofErr w:type="gramEnd"/>
            <w:r>
              <w:rPr>
                <w:sz w:val="20"/>
                <w:szCs w:val="20"/>
                <w:lang w:eastAsia="zh-CN"/>
              </w:rPr>
              <w:t>оддержка</w:t>
            </w:r>
            <w:proofErr w:type="spellEnd"/>
            <w:r>
              <w:rPr>
                <w:sz w:val="20"/>
                <w:szCs w:val="20"/>
                <w:lang w:eastAsia="zh-CN"/>
              </w:rPr>
              <w:t xml:space="preserve"> и развитие институтов местного самоуправления в НСО на 2013-2015гг»</w:t>
            </w:r>
          </w:p>
          <w:p w:rsidR="00A46C13" w:rsidRDefault="00A46C13">
            <w:pPr>
              <w:rPr>
                <w:sz w:val="20"/>
                <w:szCs w:val="20"/>
              </w:rPr>
            </w:pPr>
          </w:p>
        </w:tc>
        <w:tc>
          <w:tcPr>
            <w:tcW w:w="900" w:type="dxa"/>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lastRenderedPageBreak/>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99.0.8652</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sz w:val="20"/>
                <w:szCs w:val="20"/>
              </w:rPr>
            </w:pPr>
            <w:r>
              <w:rPr>
                <w:sz w:val="20"/>
                <w:szCs w:val="20"/>
              </w:rPr>
              <w:t>300,0</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sz w:val="20"/>
                <w:szCs w:val="20"/>
              </w:rPr>
            </w:pPr>
            <w:r>
              <w:rPr>
                <w:sz w:val="20"/>
                <w:szCs w:val="20"/>
              </w:rPr>
              <w:lastRenderedPageBreak/>
              <w:t xml:space="preserve">Прочая закупка товаров, работ и услуг для </w:t>
            </w:r>
            <w:r>
              <w:rPr>
                <w:b/>
                <w:bCs/>
                <w:sz w:val="20"/>
                <w:szCs w:val="20"/>
              </w:rPr>
              <w:t>обеспечения</w:t>
            </w:r>
            <w:r>
              <w:rPr>
                <w:sz w:val="20"/>
                <w:szCs w:val="20"/>
              </w:rPr>
              <w:t xml:space="preserve"> государственных </w:t>
            </w:r>
            <w:r>
              <w:rPr>
                <w:b/>
                <w:bCs/>
                <w:sz w:val="20"/>
                <w:szCs w:val="20"/>
              </w:rPr>
              <w:t>(муниципальных)</w:t>
            </w:r>
            <w:r>
              <w:rPr>
                <w:sz w:val="20"/>
                <w:szCs w:val="20"/>
              </w:rPr>
              <w:t xml:space="preserve"> нужд</w:t>
            </w:r>
          </w:p>
        </w:tc>
        <w:tc>
          <w:tcPr>
            <w:tcW w:w="900" w:type="dxa"/>
            <w:tcBorders>
              <w:top w:val="nil"/>
              <w:left w:val="nil"/>
              <w:bottom w:val="single" w:sz="4" w:space="0" w:color="auto"/>
              <w:right w:val="single" w:sz="4" w:space="0" w:color="auto"/>
            </w:tcBorders>
            <w:vAlign w:val="bottom"/>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05</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03</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99.0.8652</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sz w:val="20"/>
                <w:szCs w:val="20"/>
              </w:rPr>
            </w:pPr>
            <w:r>
              <w:rPr>
                <w:sz w:val="20"/>
                <w:szCs w:val="20"/>
              </w:rPr>
              <w:t>300,0</w:t>
            </w:r>
          </w:p>
        </w:tc>
      </w:tr>
      <w:tr w:rsidR="00A46C13" w:rsidTr="00A46C13">
        <w:trPr>
          <w:trHeight w:val="285"/>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b/>
                <w:bCs/>
                <w:lang w:eastAsia="zh-CN"/>
              </w:rPr>
            </w:pPr>
            <w:r>
              <w:rPr>
                <w:b/>
                <w:bCs/>
                <w:lang w:eastAsia="zh-CN"/>
              </w:rPr>
              <w:t>Культура и кинематография</w:t>
            </w:r>
          </w:p>
        </w:tc>
        <w:tc>
          <w:tcPr>
            <w:tcW w:w="900" w:type="dxa"/>
            <w:tcBorders>
              <w:top w:val="nil"/>
              <w:left w:val="nil"/>
              <w:bottom w:val="single" w:sz="4" w:space="0" w:color="auto"/>
              <w:right w:val="single" w:sz="4" w:space="0" w:color="auto"/>
            </w:tcBorders>
            <w:hideMark/>
          </w:tcPr>
          <w:p w:rsidR="00A46C13" w:rsidRDefault="00A46C13">
            <w:pPr>
              <w:rPr>
                <w:b/>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26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3890,2</w:t>
            </w:r>
          </w:p>
        </w:tc>
      </w:tr>
      <w:tr w:rsidR="00A46C13" w:rsidTr="00A46C13">
        <w:trPr>
          <w:trHeight w:val="63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Культура</w:t>
            </w:r>
          </w:p>
        </w:tc>
        <w:tc>
          <w:tcPr>
            <w:tcW w:w="900" w:type="dxa"/>
            <w:tcBorders>
              <w:top w:val="nil"/>
              <w:left w:val="nil"/>
              <w:bottom w:val="single" w:sz="4" w:space="0" w:color="auto"/>
              <w:right w:val="single" w:sz="4" w:space="0" w:color="auto"/>
            </w:tcBorders>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3890,2</w:t>
            </w:r>
          </w:p>
        </w:tc>
      </w:tr>
      <w:tr w:rsidR="00A46C13" w:rsidTr="00A46C13">
        <w:trPr>
          <w:trHeight w:val="270"/>
        </w:trPr>
        <w:tc>
          <w:tcPr>
            <w:tcW w:w="3780" w:type="dxa"/>
            <w:tcBorders>
              <w:top w:val="nil"/>
              <w:left w:val="single" w:sz="4" w:space="0" w:color="auto"/>
              <w:bottom w:val="single" w:sz="4" w:space="0" w:color="auto"/>
              <w:right w:val="single" w:sz="4" w:space="0" w:color="auto"/>
            </w:tcBorders>
            <w:vAlign w:val="bottom"/>
            <w:hideMark/>
          </w:tcPr>
          <w:p w:rsidR="00A46C13" w:rsidRDefault="00A46C13">
            <w:pPr>
              <w:rPr>
                <w:lang w:eastAsia="zh-CN"/>
              </w:rPr>
            </w:pPr>
            <w:r>
              <w:rPr>
                <w:lang w:eastAsia="zh-CN"/>
              </w:rPr>
              <w:t>Расходы в сфере культуры</w:t>
            </w:r>
          </w:p>
        </w:tc>
        <w:tc>
          <w:tcPr>
            <w:tcW w:w="900" w:type="dxa"/>
            <w:tcBorders>
              <w:top w:val="nil"/>
              <w:left w:val="nil"/>
              <w:bottom w:val="single" w:sz="4" w:space="0" w:color="auto"/>
              <w:right w:val="single" w:sz="4" w:space="0" w:color="auto"/>
            </w:tcBorders>
            <w:vAlign w:val="bottom"/>
            <w:hideMark/>
          </w:tcPr>
          <w:p w:rsidR="00A46C13" w:rsidRDefault="00A46C13">
            <w:pPr>
              <w:ind w:right="240"/>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3890,2</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sz w:val="20"/>
                <w:szCs w:val="20"/>
              </w:rPr>
              <w:t>Фонд оплаты труда</w:t>
            </w:r>
            <w:r>
              <w:rPr>
                <w:b/>
                <w:bCs/>
                <w:sz w:val="20"/>
                <w:szCs w:val="20"/>
              </w:rPr>
              <w:t xml:space="preserve"> казенных учреждений</w:t>
            </w:r>
            <w:r>
              <w:rPr>
                <w:sz w:val="20"/>
                <w:szCs w:val="20"/>
              </w:rPr>
              <w:t xml:space="preserve"> и взносы </w:t>
            </w:r>
            <w:r>
              <w:rPr>
                <w:b/>
                <w:bCs/>
                <w:sz w:val="20"/>
                <w:szCs w:val="20"/>
              </w:rPr>
              <w:t>по обязательному социальному страхованию</w:t>
            </w:r>
          </w:p>
        </w:tc>
        <w:tc>
          <w:tcPr>
            <w:tcW w:w="900" w:type="dxa"/>
            <w:tcBorders>
              <w:top w:val="nil"/>
              <w:left w:val="nil"/>
              <w:bottom w:val="single" w:sz="4" w:space="0" w:color="auto"/>
              <w:right w:val="single" w:sz="4" w:space="0" w:color="auto"/>
            </w:tcBorders>
            <w:noWrap/>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111</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2971,0</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sz w:val="20"/>
                <w:szCs w:val="20"/>
              </w:rPr>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112</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lang w:eastAsia="zh-CN"/>
              </w:rPr>
              <w:t>Закупка товаров, работ, услуг в сфере информационно-коммуникационных технологий</w:t>
            </w:r>
          </w:p>
        </w:tc>
        <w:tc>
          <w:tcPr>
            <w:tcW w:w="900" w:type="dxa"/>
            <w:tcBorders>
              <w:top w:val="nil"/>
              <w:left w:val="nil"/>
              <w:bottom w:val="single" w:sz="4" w:space="0" w:color="auto"/>
              <w:right w:val="single" w:sz="4" w:space="0" w:color="auto"/>
            </w:tcBorders>
            <w:noWrap/>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242</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64,9</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sz w:val="20"/>
                <w:szCs w:val="20"/>
              </w:rPr>
              <w:t>Иные выплаты персоналу</w:t>
            </w:r>
            <w:r>
              <w:rPr>
                <w:b/>
                <w:bCs/>
                <w:sz w:val="20"/>
                <w:szCs w:val="20"/>
              </w:rPr>
              <w:t xml:space="preserve"> казенных учреждений</w:t>
            </w:r>
            <w:r>
              <w:rPr>
                <w:sz w:val="20"/>
                <w:szCs w:val="20"/>
              </w:rPr>
              <w:t>, за исключением фонда оплаты труда</w:t>
            </w:r>
          </w:p>
        </w:tc>
        <w:tc>
          <w:tcPr>
            <w:tcW w:w="900" w:type="dxa"/>
            <w:tcBorders>
              <w:top w:val="nil"/>
              <w:left w:val="nil"/>
              <w:bottom w:val="single" w:sz="4" w:space="0" w:color="auto"/>
              <w:right w:val="single" w:sz="4" w:space="0" w:color="auto"/>
            </w:tcBorders>
            <w:noWrap/>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244</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841,2</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lang w:eastAsia="zh-CN"/>
              </w:rPr>
              <w:t>Уплата налога на имущество организаций и земельного налога</w:t>
            </w:r>
          </w:p>
        </w:tc>
        <w:tc>
          <w:tcPr>
            <w:tcW w:w="900" w:type="dxa"/>
            <w:tcBorders>
              <w:top w:val="nil"/>
              <w:left w:val="nil"/>
              <w:bottom w:val="single" w:sz="4" w:space="0" w:color="auto"/>
              <w:right w:val="single" w:sz="4" w:space="0" w:color="auto"/>
            </w:tcBorders>
            <w:noWrap/>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851</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10,0</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lang w:eastAsia="zh-CN"/>
              </w:rPr>
              <w:t>Уплата прочих налогов, сборов и иных платежей</w:t>
            </w:r>
          </w:p>
        </w:tc>
        <w:tc>
          <w:tcPr>
            <w:tcW w:w="900" w:type="dxa"/>
            <w:tcBorders>
              <w:top w:val="nil"/>
              <w:left w:val="nil"/>
              <w:bottom w:val="single" w:sz="4" w:space="0" w:color="auto"/>
              <w:right w:val="single" w:sz="4" w:space="0" w:color="auto"/>
            </w:tcBorders>
            <w:noWrap/>
            <w:hideMark/>
          </w:tcPr>
          <w:p w:rsidR="00A46C13" w:rsidRDefault="00A46C13">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08</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99.0.4099</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852</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2,0</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b/>
                <w:lang w:eastAsia="zh-CN"/>
              </w:rPr>
            </w:pPr>
            <w:r>
              <w:rPr>
                <w:b/>
                <w:lang w:eastAsia="zh-CN"/>
              </w:rPr>
              <w:t>Социальная политика</w:t>
            </w:r>
          </w:p>
        </w:tc>
        <w:tc>
          <w:tcPr>
            <w:tcW w:w="900" w:type="dxa"/>
            <w:tcBorders>
              <w:top w:val="nil"/>
              <w:left w:val="nil"/>
              <w:bottom w:val="single" w:sz="4" w:space="0" w:color="auto"/>
              <w:right w:val="single" w:sz="4" w:space="0" w:color="auto"/>
            </w:tcBorders>
            <w:noWrap/>
            <w:hideMark/>
          </w:tcPr>
          <w:p w:rsidR="00A46C13" w:rsidRDefault="00A46C13">
            <w:pPr>
              <w:rPr>
                <w:b/>
                <w:lang w:eastAsia="zh-CN"/>
              </w:rPr>
            </w:pPr>
            <w:r>
              <w:rPr>
                <w:b/>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10</w:t>
            </w:r>
          </w:p>
        </w:tc>
        <w:tc>
          <w:tcPr>
            <w:tcW w:w="72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26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900" w:type="dxa"/>
            <w:tcBorders>
              <w:top w:val="nil"/>
              <w:left w:val="nil"/>
              <w:bottom w:val="single" w:sz="4" w:space="0" w:color="auto"/>
              <w:right w:val="single" w:sz="4" w:space="0" w:color="auto"/>
            </w:tcBorders>
            <w:noWrap/>
            <w:vAlign w:val="bottom"/>
          </w:tcPr>
          <w:p w:rsidR="00A46C13" w:rsidRDefault="00A46C13">
            <w:pPr>
              <w:rPr>
                <w:b/>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b/>
                <w:lang w:eastAsia="zh-CN"/>
              </w:rPr>
            </w:pPr>
            <w:r>
              <w:rPr>
                <w:b/>
                <w:lang w:eastAsia="zh-CN"/>
              </w:rPr>
              <w:t>131,6</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lang w:eastAsia="zh-CN"/>
              </w:rPr>
              <w:t>Доплата к пенсии муниципальных служащих</w:t>
            </w:r>
          </w:p>
        </w:tc>
        <w:tc>
          <w:tcPr>
            <w:tcW w:w="900" w:type="dxa"/>
            <w:tcBorders>
              <w:top w:val="nil"/>
              <w:left w:val="nil"/>
              <w:bottom w:val="single" w:sz="4" w:space="0" w:color="auto"/>
              <w:right w:val="single" w:sz="4" w:space="0" w:color="auto"/>
            </w:tcBorders>
            <w:noWrap/>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99.0.9101</w:t>
            </w:r>
          </w:p>
        </w:tc>
        <w:tc>
          <w:tcPr>
            <w:tcW w:w="900" w:type="dxa"/>
            <w:tcBorders>
              <w:top w:val="nil"/>
              <w:left w:val="nil"/>
              <w:bottom w:val="single" w:sz="4" w:space="0" w:color="auto"/>
              <w:right w:val="single" w:sz="4" w:space="0" w:color="auto"/>
            </w:tcBorders>
            <w:noWrap/>
            <w:vAlign w:val="bottom"/>
          </w:tcPr>
          <w:p w:rsidR="00A46C13" w:rsidRDefault="00A46C13">
            <w:pPr>
              <w:rPr>
                <w:lang w:eastAsia="zh-CN"/>
              </w:rPr>
            </w:pP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131,6</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lang w:eastAsia="zh-CN"/>
              </w:rPr>
            </w:pPr>
            <w:r>
              <w:rPr>
                <w:b/>
                <w:bCs/>
                <w:sz w:val="20"/>
                <w:szCs w:val="20"/>
              </w:rPr>
              <w:t>Иные пенсии, социальные доплаты к пенсиям</w:t>
            </w:r>
          </w:p>
        </w:tc>
        <w:tc>
          <w:tcPr>
            <w:tcW w:w="900" w:type="dxa"/>
            <w:tcBorders>
              <w:top w:val="nil"/>
              <w:left w:val="nil"/>
              <w:bottom w:val="single" w:sz="4" w:space="0" w:color="auto"/>
              <w:right w:val="single" w:sz="4" w:space="0" w:color="auto"/>
            </w:tcBorders>
            <w:noWrap/>
            <w:hideMark/>
          </w:tcPr>
          <w:p w:rsidR="00A46C13" w:rsidRDefault="00A46C13">
            <w:pPr>
              <w:rPr>
                <w:lang w:eastAsia="zh-CN"/>
              </w:rPr>
            </w:pPr>
            <w:r>
              <w:rPr>
                <w:lang w:eastAsia="zh-CN"/>
              </w:rPr>
              <w:t>246</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10</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01</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99.0.9101</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312</w:t>
            </w:r>
          </w:p>
        </w:tc>
        <w:tc>
          <w:tcPr>
            <w:tcW w:w="108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131,6</w:t>
            </w:r>
          </w:p>
        </w:tc>
      </w:tr>
      <w:tr w:rsidR="00A46C13" w:rsidTr="00A46C13">
        <w:trPr>
          <w:trHeight w:val="315"/>
        </w:trPr>
        <w:tc>
          <w:tcPr>
            <w:tcW w:w="3780" w:type="dxa"/>
            <w:tcBorders>
              <w:top w:val="nil"/>
              <w:left w:val="single" w:sz="4" w:space="0" w:color="auto"/>
              <w:bottom w:val="single" w:sz="4" w:space="0" w:color="auto"/>
              <w:right w:val="single" w:sz="4" w:space="0" w:color="auto"/>
            </w:tcBorders>
            <w:noWrap/>
            <w:vAlign w:val="bottom"/>
            <w:hideMark/>
          </w:tcPr>
          <w:p w:rsidR="00A46C13" w:rsidRDefault="00A46C13">
            <w:pPr>
              <w:rPr>
                <w:b/>
                <w:bCs/>
                <w:lang w:eastAsia="zh-CN"/>
              </w:rPr>
            </w:pPr>
            <w:r>
              <w:rPr>
                <w:b/>
                <w:bCs/>
                <w:lang w:eastAsia="zh-CN"/>
              </w:rPr>
              <w:t>ВСЕГО:</w:t>
            </w:r>
          </w:p>
        </w:tc>
        <w:tc>
          <w:tcPr>
            <w:tcW w:w="900" w:type="dxa"/>
            <w:tcBorders>
              <w:top w:val="nil"/>
              <w:left w:val="nil"/>
              <w:bottom w:val="single" w:sz="4" w:space="0" w:color="auto"/>
              <w:right w:val="single" w:sz="4" w:space="0" w:color="auto"/>
            </w:tcBorders>
            <w:noWrap/>
            <w:vAlign w:val="bottom"/>
            <w:hideMark/>
          </w:tcPr>
          <w:p w:rsidR="00A46C13" w:rsidRDefault="00A46C13">
            <w:pPr>
              <w:rPr>
                <w:b/>
                <w:bCs/>
                <w:lang w:eastAsia="zh-CN"/>
              </w:rPr>
            </w:pPr>
            <w:r>
              <w:rPr>
                <w:b/>
                <w:bCs/>
                <w:lang w:eastAsia="zh-CN"/>
              </w:rPr>
              <w:t> </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72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26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900" w:type="dxa"/>
            <w:tcBorders>
              <w:top w:val="nil"/>
              <w:left w:val="nil"/>
              <w:bottom w:val="single" w:sz="4" w:space="0" w:color="auto"/>
              <w:right w:val="single" w:sz="4" w:space="0" w:color="auto"/>
            </w:tcBorders>
            <w:noWrap/>
            <w:vAlign w:val="bottom"/>
            <w:hideMark/>
          </w:tcPr>
          <w:p w:rsidR="00A46C13" w:rsidRDefault="00A46C13">
            <w:pPr>
              <w:rPr>
                <w:lang w:eastAsia="zh-CN"/>
              </w:rPr>
            </w:pPr>
            <w:r>
              <w:rPr>
                <w:lang w:eastAsia="zh-CN"/>
              </w:rPr>
              <w:t> </w:t>
            </w:r>
          </w:p>
        </w:tc>
        <w:tc>
          <w:tcPr>
            <w:tcW w:w="1080" w:type="dxa"/>
            <w:tcBorders>
              <w:top w:val="nil"/>
              <w:left w:val="nil"/>
              <w:bottom w:val="single" w:sz="4" w:space="0" w:color="auto"/>
              <w:right w:val="single" w:sz="4" w:space="0" w:color="auto"/>
            </w:tcBorders>
            <w:noWrap/>
            <w:vAlign w:val="bottom"/>
            <w:hideMark/>
          </w:tcPr>
          <w:p w:rsidR="00A46C13" w:rsidRDefault="00A46C13">
            <w:pPr>
              <w:rPr>
                <w:b/>
                <w:bCs/>
                <w:lang w:eastAsia="zh-CN"/>
              </w:rPr>
            </w:pPr>
            <w:r>
              <w:rPr>
                <w:b/>
                <w:bCs/>
                <w:lang w:eastAsia="zh-CN"/>
              </w:rPr>
              <w:t>25738,1</w:t>
            </w:r>
          </w:p>
        </w:tc>
      </w:tr>
    </w:tbl>
    <w:p w:rsidR="00A46C13" w:rsidRDefault="00A46C13" w:rsidP="00A46C13">
      <w:pPr>
        <w:rPr>
          <w:sz w:val="28"/>
          <w:szCs w:val="24"/>
        </w:rPr>
      </w:pPr>
    </w:p>
    <w:p w:rsidR="00A46C13" w:rsidRDefault="00A46C13" w:rsidP="00550974">
      <w:pPr>
        <w:jc w:val="right"/>
      </w:pPr>
    </w:p>
    <w:p w:rsidR="00550974" w:rsidRPr="001D7CE8" w:rsidRDefault="00550974" w:rsidP="001A5ADE">
      <w:pPr>
        <w:autoSpaceDE w:val="0"/>
        <w:autoSpaceDN w:val="0"/>
        <w:adjustRightInd w:val="0"/>
        <w:spacing w:after="0" w:line="240" w:lineRule="auto"/>
        <w:jc w:val="center"/>
        <w:rPr>
          <w:rFonts w:ascii="Times New Roman" w:hAnsi="Times New Roman" w:cs="Times New Roman"/>
          <w:sz w:val="28"/>
          <w:szCs w:val="28"/>
        </w:rPr>
      </w:pPr>
    </w:p>
    <w:sectPr w:rsidR="00550974" w:rsidRPr="001D7CE8" w:rsidSect="004A1B6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35CAD"/>
    <w:multiLevelType w:val="hybridMultilevel"/>
    <w:tmpl w:val="5F18B9A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7093A"/>
    <w:rsid w:val="0001236D"/>
    <w:rsid w:val="00126332"/>
    <w:rsid w:val="00197413"/>
    <w:rsid w:val="001A5ADE"/>
    <w:rsid w:val="001D7CE8"/>
    <w:rsid w:val="00227954"/>
    <w:rsid w:val="00265D88"/>
    <w:rsid w:val="0027573F"/>
    <w:rsid w:val="002B6011"/>
    <w:rsid w:val="002C3435"/>
    <w:rsid w:val="00395DDF"/>
    <w:rsid w:val="00425179"/>
    <w:rsid w:val="004A1B68"/>
    <w:rsid w:val="00550974"/>
    <w:rsid w:val="006A5604"/>
    <w:rsid w:val="007477DD"/>
    <w:rsid w:val="0077093A"/>
    <w:rsid w:val="0081772F"/>
    <w:rsid w:val="00893ECE"/>
    <w:rsid w:val="0097616E"/>
    <w:rsid w:val="009F41AE"/>
    <w:rsid w:val="00A46C13"/>
    <w:rsid w:val="00AC20AB"/>
    <w:rsid w:val="00C71C3F"/>
    <w:rsid w:val="00CA720D"/>
    <w:rsid w:val="00E930F8"/>
    <w:rsid w:val="00EB6554"/>
    <w:rsid w:val="00F05863"/>
    <w:rsid w:val="00F71E92"/>
    <w:rsid w:val="00FE49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B68"/>
  </w:style>
  <w:style w:type="paragraph" w:styleId="1">
    <w:name w:val="heading 1"/>
    <w:basedOn w:val="a"/>
    <w:next w:val="a"/>
    <w:link w:val="10"/>
    <w:qFormat/>
    <w:rsid w:val="00A46C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1D7CE8"/>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46C13"/>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7093A"/>
    <w:pPr>
      <w:spacing w:after="0" w:line="240" w:lineRule="auto"/>
    </w:pPr>
  </w:style>
  <w:style w:type="character" w:customStyle="1" w:styleId="20">
    <w:name w:val="Заголовок 2 Знак"/>
    <w:basedOn w:val="a0"/>
    <w:link w:val="2"/>
    <w:semiHidden/>
    <w:rsid w:val="001D7CE8"/>
    <w:rPr>
      <w:rFonts w:ascii="Arial" w:eastAsia="Times New Roman" w:hAnsi="Arial" w:cs="Arial"/>
      <w:b/>
      <w:bCs/>
      <w:i/>
      <w:iCs/>
      <w:sz w:val="28"/>
      <w:szCs w:val="28"/>
    </w:rPr>
  </w:style>
  <w:style w:type="paragraph" w:styleId="a4">
    <w:name w:val="Title"/>
    <w:basedOn w:val="a"/>
    <w:link w:val="a5"/>
    <w:qFormat/>
    <w:rsid w:val="001D7CE8"/>
    <w:pPr>
      <w:spacing w:after="0" w:line="240" w:lineRule="auto"/>
      <w:jc w:val="center"/>
    </w:pPr>
    <w:rPr>
      <w:rFonts w:ascii="Cambria" w:eastAsia="Times New Roman" w:hAnsi="Cambria" w:cs="Times New Roman"/>
      <w:b/>
      <w:bCs/>
      <w:kern w:val="28"/>
      <w:sz w:val="32"/>
      <w:szCs w:val="32"/>
    </w:rPr>
  </w:style>
  <w:style w:type="character" w:customStyle="1" w:styleId="a5">
    <w:name w:val="Название Знак"/>
    <w:basedOn w:val="a0"/>
    <w:link w:val="a4"/>
    <w:rsid w:val="001D7CE8"/>
    <w:rPr>
      <w:rFonts w:ascii="Cambria" w:eastAsia="Times New Roman" w:hAnsi="Cambria" w:cs="Times New Roman"/>
      <w:b/>
      <w:bCs/>
      <w:kern w:val="28"/>
      <w:sz w:val="32"/>
      <w:szCs w:val="32"/>
    </w:rPr>
  </w:style>
  <w:style w:type="paragraph" w:styleId="a6">
    <w:name w:val="Body Text Indent"/>
    <w:basedOn w:val="a"/>
    <w:link w:val="a7"/>
    <w:semiHidden/>
    <w:unhideWhenUsed/>
    <w:rsid w:val="001D7CE8"/>
    <w:pPr>
      <w:autoSpaceDE w:val="0"/>
      <w:autoSpaceDN w:val="0"/>
      <w:spacing w:after="0" w:line="240" w:lineRule="auto"/>
      <w:jc w:val="both"/>
    </w:pPr>
    <w:rPr>
      <w:rFonts w:ascii="Times New Roman" w:eastAsia="Times New Roman" w:hAnsi="Times New Roman" w:cs="Times New Roman"/>
      <w:sz w:val="28"/>
      <w:szCs w:val="28"/>
    </w:rPr>
  </w:style>
  <w:style w:type="character" w:customStyle="1" w:styleId="a7">
    <w:name w:val="Основной текст с отступом Знак"/>
    <w:basedOn w:val="a0"/>
    <w:link w:val="a6"/>
    <w:semiHidden/>
    <w:rsid w:val="001D7CE8"/>
    <w:rPr>
      <w:rFonts w:ascii="Times New Roman" w:eastAsia="Times New Roman" w:hAnsi="Times New Roman" w:cs="Times New Roman"/>
      <w:sz w:val="28"/>
      <w:szCs w:val="28"/>
    </w:rPr>
  </w:style>
  <w:style w:type="paragraph" w:customStyle="1" w:styleId="ConsPlusNonformat">
    <w:name w:val="ConsPlusNonformat"/>
    <w:uiPriority w:val="99"/>
    <w:rsid w:val="001D7CE8"/>
    <w:pPr>
      <w:autoSpaceDE w:val="0"/>
      <w:autoSpaceDN w:val="0"/>
      <w:adjustRightInd w:val="0"/>
      <w:spacing w:after="0" w:line="240" w:lineRule="auto"/>
    </w:pPr>
    <w:rPr>
      <w:rFonts w:ascii="Courier New" w:eastAsia="Calibri" w:hAnsi="Courier New" w:cs="Courier New"/>
      <w:sz w:val="20"/>
      <w:szCs w:val="20"/>
    </w:rPr>
  </w:style>
  <w:style w:type="character" w:styleId="a8">
    <w:name w:val="Hyperlink"/>
    <w:basedOn w:val="a0"/>
    <w:uiPriority w:val="99"/>
    <w:semiHidden/>
    <w:unhideWhenUsed/>
    <w:rsid w:val="001D7CE8"/>
    <w:rPr>
      <w:color w:val="0000FF"/>
      <w:u w:val="single"/>
    </w:rPr>
  </w:style>
  <w:style w:type="paragraph" w:styleId="a9">
    <w:name w:val="List Paragraph"/>
    <w:basedOn w:val="a"/>
    <w:uiPriority w:val="34"/>
    <w:qFormat/>
    <w:rsid w:val="00550974"/>
    <w:pPr>
      <w:ind w:left="720"/>
      <w:contextualSpacing/>
    </w:pPr>
    <w:rPr>
      <w:rFonts w:ascii="Calibri" w:eastAsia="Times New Roman" w:hAnsi="Calibri" w:cs="Times New Roman"/>
    </w:rPr>
  </w:style>
  <w:style w:type="character" w:customStyle="1" w:styleId="10">
    <w:name w:val="Заголовок 1 Знак"/>
    <w:basedOn w:val="a0"/>
    <w:link w:val="1"/>
    <w:rsid w:val="00A46C13"/>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semiHidden/>
    <w:rsid w:val="00A46C13"/>
    <w:rPr>
      <w:rFonts w:ascii="Arial" w:eastAsia="Times New Roman" w:hAnsi="Arial" w:cs="Arial"/>
      <w:b/>
      <w:bCs/>
      <w:sz w:val="26"/>
      <w:szCs w:val="26"/>
    </w:rPr>
  </w:style>
  <w:style w:type="paragraph" w:styleId="aa">
    <w:name w:val="Balloon Text"/>
    <w:basedOn w:val="a"/>
    <w:link w:val="ab"/>
    <w:semiHidden/>
    <w:unhideWhenUsed/>
    <w:rsid w:val="00A46C13"/>
    <w:pPr>
      <w:spacing w:after="0" w:line="240" w:lineRule="auto"/>
    </w:pPr>
    <w:rPr>
      <w:rFonts w:ascii="Tahoma" w:eastAsia="Times New Roman" w:hAnsi="Tahoma" w:cs="Tahoma"/>
      <w:sz w:val="16"/>
      <w:szCs w:val="16"/>
    </w:rPr>
  </w:style>
  <w:style w:type="character" w:customStyle="1" w:styleId="ab">
    <w:name w:val="Текст выноски Знак"/>
    <w:basedOn w:val="a0"/>
    <w:link w:val="aa"/>
    <w:semiHidden/>
    <w:rsid w:val="00A46C13"/>
    <w:rPr>
      <w:rFonts w:ascii="Tahoma" w:eastAsia="Times New Roman" w:hAnsi="Tahoma" w:cs="Tahoma"/>
      <w:sz w:val="16"/>
      <w:szCs w:val="16"/>
    </w:rPr>
  </w:style>
  <w:style w:type="paragraph" w:customStyle="1" w:styleId="ConsNormal">
    <w:name w:val="ConsNormal"/>
    <w:rsid w:val="00A46C13"/>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table" w:styleId="ac">
    <w:name w:val="Table Grid"/>
    <w:basedOn w:val="a1"/>
    <w:rsid w:val="00A46C13"/>
    <w:pPr>
      <w:widowControl w:val="0"/>
      <w:autoSpaceDE w:val="0"/>
      <w:autoSpaceDN w:val="0"/>
      <w:adjustRightInd w:val="0"/>
      <w:spacing w:after="0" w:line="240" w:lineRule="auto"/>
      <w:ind w:firstLine="720"/>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5179114">
      <w:bodyDiv w:val="1"/>
      <w:marLeft w:val="0"/>
      <w:marRight w:val="0"/>
      <w:marTop w:val="0"/>
      <w:marBottom w:val="0"/>
      <w:divBdr>
        <w:top w:val="none" w:sz="0" w:space="0" w:color="auto"/>
        <w:left w:val="none" w:sz="0" w:space="0" w:color="auto"/>
        <w:bottom w:val="none" w:sz="0" w:space="0" w:color="auto"/>
        <w:right w:val="none" w:sz="0" w:space="0" w:color="auto"/>
      </w:divBdr>
    </w:div>
    <w:div w:id="470054897">
      <w:bodyDiv w:val="1"/>
      <w:marLeft w:val="0"/>
      <w:marRight w:val="0"/>
      <w:marTop w:val="0"/>
      <w:marBottom w:val="0"/>
      <w:divBdr>
        <w:top w:val="none" w:sz="0" w:space="0" w:color="auto"/>
        <w:left w:val="none" w:sz="0" w:space="0" w:color="auto"/>
        <w:bottom w:val="none" w:sz="0" w:space="0" w:color="auto"/>
        <w:right w:val="none" w:sz="0" w:space="0" w:color="auto"/>
      </w:divBdr>
    </w:div>
    <w:div w:id="813722722">
      <w:bodyDiv w:val="1"/>
      <w:marLeft w:val="0"/>
      <w:marRight w:val="0"/>
      <w:marTop w:val="0"/>
      <w:marBottom w:val="0"/>
      <w:divBdr>
        <w:top w:val="none" w:sz="0" w:space="0" w:color="auto"/>
        <w:left w:val="none" w:sz="0" w:space="0" w:color="auto"/>
        <w:bottom w:val="none" w:sz="0" w:space="0" w:color="auto"/>
        <w:right w:val="none" w:sz="0" w:space="0" w:color="auto"/>
      </w:divBdr>
    </w:div>
    <w:div w:id="867256834">
      <w:bodyDiv w:val="1"/>
      <w:marLeft w:val="0"/>
      <w:marRight w:val="0"/>
      <w:marTop w:val="0"/>
      <w:marBottom w:val="0"/>
      <w:divBdr>
        <w:top w:val="none" w:sz="0" w:space="0" w:color="auto"/>
        <w:left w:val="none" w:sz="0" w:space="0" w:color="auto"/>
        <w:bottom w:val="none" w:sz="0" w:space="0" w:color="auto"/>
        <w:right w:val="none" w:sz="0" w:space="0" w:color="auto"/>
      </w:divBdr>
    </w:div>
    <w:div w:id="95625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DB5D13C64F6B11A1E97A76D42385B5D6728B568B608D0CAABAF48E5775460C7BD429B3F04CF84C99E7730cCM1F" TargetMode="External"/><Relationship Id="rId18" Type="http://schemas.openxmlformats.org/officeDocument/2006/relationships/hyperlink" Target="consultantplus://offline/ref=0524F2A7EEA21EF0F218C051877B32BA36D6B1FAE4C1A5880C59F5D44DFAC3E36B0825BE9DAA83C461A17EkB44B" TargetMode="External"/><Relationship Id="rId26" Type="http://schemas.openxmlformats.org/officeDocument/2006/relationships/hyperlink" Target="file:///C:\Users\1\Desktop\&#1056;&#1077;&#1096;&#1077;&#1085;&#1080;&#1077;%207-55.doc" TargetMode="External"/><Relationship Id="rId39" Type="http://schemas.openxmlformats.org/officeDocument/2006/relationships/hyperlink" Target="file:///C:\Users\1\Desktop\&#1056;&#1077;&#1096;&#1077;&#1085;&#1080;&#1077;%207-55.doc" TargetMode="External"/><Relationship Id="rId3" Type="http://schemas.openxmlformats.org/officeDocument/2006/relationships/styles" Target="styles.xml"/><Relationship Id="rId21" Type="http://schemas.openxmlformats.org/officeDocument/2006/relationships/hyperlink" Target="file:///C:\Users\1\Desktop\&#1056;&#1077;&#1096;&#1077;&#1085;&#1080;&#1077;%207-55.doc" TargetMode="External"/><Relationship Id="rId34" Type="http://schemas.openxmlformats.org/officeDocument/2006/relationships/hyperlink" Target="consultantplus://offline/ref=8DB5D13C64F6B11A1E97B960545405546F26ED6CB108DC9DFEF013B820c5MDF" TargetMode="External"/><Relationship Id="rId42" Type="http://schemas.openxmlformats.org/officeDocument/2006/relationships/hyperlink" Target="file:///C:\Users\1\Desktop\&#1056;&#1077;&#1096;&#1077;&#1085;&#1080;&#1077;%207-55.doc" TargetMode="External"/><Relationship Id="rId47" Type="http://schemas.openxmlformats.org/officeDocument/2006/relationships/hyperlink" Target="file:///C:\Users\1\Desktop\&#1056;&#1077;&#1096;&#1077;&#1085;&#1080;&#1077;%207-55.doc" TargetMode="External"/><Relationship Id="rId50" Type="http://schemas.openxmlformats.org/officeDocument/2006/relationships/hyperlink" Target="consultantplus://offline/ref=8DB5D13C64F6B11A1E97B960545405546F26ED6CB108DC9DFEF013B820c5MDF" TargetMode="External"/><Relationship Id="rId7" Type="http://schemas.openxmlformats.org/officeDocument/2006/relationships/hyperlink" Target="consultantplus://offline/ref=8DB5D13C64F6B11A1E97A76D42385B5D6728B568B608D0CAABAF48E5775460C7BD429B3F04CF84C99E7730cCM1F" TargetMode="External"/><Relationship Id="rId12" Type="http://schemas.openxmlformats.org/officeDocument/2006/relationships/hyperlink" Target="consultantplus://offline/ref=8DB5D13C64F6B11A1E97B960545405546F26E262B700DC9DFEF013B8205D6A90FA0DC27D40C287C9c9MBF" TargetMode="External"/><Relationship Id="rId17" Type="http://schemas.openxmlformats.org/officeDocument/2006/relationships/hyperlink" Target="consultantplus://offline/ref=8DB5D13C64F6B11A1E97B960545405546F26ED6CB108DC9DFEF013B820c5MDF" TargetMode="External"/><Relationship Id="rId25" Type="http://schemas.openxmlformats.org/officeDocument/2006/relationships/hyperlink" Target="file:///C:\Users\1\Desktop\&#1056;&#1077;&#1096;&#1077;&#1085;&#1080;&#1077;%207-55.doc" TargetMode="External"/><Relationship Id="rId33" Type="http://schemas.openxmlformats.org/officeDocument/2006/relationships/hyperlink" Target="file:///C:\Users\1\Desktop\&#1056;&#1077;&#1096;&#1077;&#1085;&#1080;&#1077;%207-55.doc" TargetMode="External"/><Relationship Id="rId38" Type="http://schemas.openxmlformats.org/officeDocument/2006/relationships/hyperlink" Target="file:///C:\Users\1\Desktop\&#1056;&#1077;&#1096;&#1077;&#1085;&#1080;&#1077;%207-55.doc" TargetMode="External"/><Relationship Id="rId46" Type="http://schemas.openxmlformats.org/officeDocument/2006/relationships/hyperlink" Target="consultantplus://offline/ref=C4C8094CB04D2429C0FD977DCE75D88DD296A1EA32928707DBE39F0484A1957A7E5FF69760967894F22B40dD71C" TargetMode="External"/><Relationship Id="rId2" Type="http://schemas.openxmlformats.org/officeDocument/2006/relationships/numbering" Target="numbering.xml"/><Relationship Id="rId16" Type="http://schemas.openxmlformats.org/officeDocument/2006/relationships/hyperlink" Target="consultantplus://offline/ref=8DB5D13C64F6B11A1E97A76D42385B5D6728B568B60CDECDA7AF48E5775460C7BD429B3F04CF84C99E7734cCMAF" TargetMode="External"/><Relationship Id="rId20" Type="http://schemas.openxmlformats.org/officeDocument/2006/relationships/hyperlink" Target="file:///C:\Users\1\Desktop\&#1056;&#1077;&#1096;&#1077;&#1085;&#1080;&#1077;%207-55.doc" TargetMode="External"/><Relationship Id="rId29" Type="http://schemas.openxmlformats.org/officeDocument/2006/relationships/hyperlink" Target="file:///C:\Users\1\Desktop\&#1056;&#1077;&#1096;&#1077;&#1085;&#1080;&#1077;%207-55.doc" TargetMode="External"/><Relationship Id="rId41" Type="http://schemas.openxmlformats.org/officeDocument/2006/relationships/hyperlink" Target="file:///C:\Users\1\Desktop\&#1056;&#1077;&#1096;&#1077;&#1085;&#1080;&#1077;%207-55.doc"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8DB5D13C64F6B11A1E97B960545405546F26E262B700DC9DFEF013B8205D6A90FA0DC27D40C287C9c9MBF" TargetMode="External"/><Relationship Id="rId11" Type="http://schemas.openxmlformats.org/officeDocument/2006/relationships/hyperlink" Target="file:///C:\Users\1\Desktop\&#1056;&#1077;&#1096;&#1077;&#1085;&#1080;&#1077;%207-55.doc" TargetMode="External"/><Relationship Id="rId24" Type="http://schemas.openxmlformats.org/officeDocument/2006/relationships/hyperlink" Target="file:///C:\Users\1\Desktop\&#1056;&#1077;&#1096;&#1077;&#1085;&#1080;&#1077;%207-55.doc" TargetMode="External"/><Relationship Id="rId32" Type="http://schemas.openxmlformats.org/officeDocument/2006/relationships/hyperlink" Target="file:///C:\Users\1\Desktop\&#1056;&#1077;&#1096;&#1077;&#1085;&#1080;&#1077;%207-55.doc" TargetMode="External"/><Relationship Id="rId37" Type="http://schemas.openxmlformats.org/officeDocument/2006/relationships/hyperlink" Target="file:///C:\Users\1\Desktop\&#1056;&#1077;&#1096;&#1077;&#1085;&#1080;&#1077;%207-55.doc" TargetMode="External"/><Relationship Id="rId40" Type="http://schemas.openxmlformats.org/officeDocument/2006/relationships/hyperlink" Target="file:///C:\Users\1\Desktop\&#1056;&#1077;&#1096;&#1077;&#1085;&#1080;&#1077;%207-55.doc" TargetMode="External"/><Relationship Id="rId45" Type="http://schemas.openxmlformats.org/officeDocument/2006/relationships/hyperlink" Target="consultantplus://offline/ref=C4C8094CB04D2429C0FD977DCE75D88DD296A1EA32928707DBE39F0484A1957A7E5FF69760967894F22B40dD70C"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8DB5D13C64F6B11A1E97A76D42385B5D6728B568B600D1C8A3AF48E5775460C7BD429B3F04CF84C99E7734cCM9F" TargetMode="External"/><Relationship Id="rId23" Type="http://schemas.openxmlformats.org/officeDocument/2006/relationships/hyperlink" Target="file:///C:\Users\1\Desktop\&#1056;&#1077;&#1096;&#1077;&#1085;&#1080;&#1077;%207-55.doc" TargetMode="External"/><Relationship Id="rId28" Type="http://schemas.openxmlformats.org/officeDocument/2006/relationships/hyperlink" Target="file:///C:\Users\1\Desktop\&#1056;&#1077;&#1096;&#1077;&#1085;&#1080;&#1077;%207-55.doc" TargetMode="External"/><Relationship Id="rId36" Type="http://schemas.openxmlformats.org/officeDocument/2006/relationships/hyperlink" Target="consultantplus://offline/ref=8DB5D13C64F6B11A1E97B960545405546F26ED6CB108DC9DFEF013B820c5MDF" TargetMode="External"/><Relationship Id="rId49" Type="http://schemas.openxmlformats.org/officeDocument/2006/relationships/hyperlink" Target="file:///C:\Users\1\Desktop\&#1056;&#1077;&#1096;&#1077;&#1085;&#1080;&#1077;%207-55.doc" TargetMode="External"/><Relationship Id="rId10" Type="http://schemas.openxmlformats.org/officeDocument/2006/relationships/hyperlink" Target="consultantplus://offline/ref=8DB5D13C64F6B11A1E97A76D42385B5D6728B568B60CDECDA7AF48E5775460C7BD429B3F04CF84C99E7734cCMAF" TargetMode="External"/><Relationship Id="rId19" Type="http://schemas.openxmlformats.org/officeDocument/2006/relationships/hyperlink" Target="consultantplus://offline/ref=8DB5D13C64F6B11A1E97B960545405546F26ED6CB108DC9DFEF013B820c5MDF" TargetMode="External"/><Relationship Id="rId31" Type="http://schemas.openxmlformats.org/officeDocument/2006/relationships/hyperlink" Target="file:///C:\Users\1\Desktop\&#1056;&#1077;&#1096;&#1077;&#1085;&#1080;&#1077;%207-55.doc" TargetMode="External"/><Relationship Id="rId44" Type="http://schemas.openxmlformats.org/officeDocument/2006/relationships/hyperlink" Target="file:///C:\Users\1\Desktop\&#1056;&#1077;&#1096;&#1077;&#1085;&#1080;&#1077;%207-55.doc" TargetMode="External"/><Relationship Id="rId52" Type="http://schemas.openxmlformats.org/officeDocument/2006/relationships/hyperlink" Target="consultantplus://offline/ref=8DB5D13C64F6B11A1E97B960545405546F26ED6CB108DC9DFEF013B820c5MDF" TargetMode="External"/><Relationship Id="rId4" Type="http://schemas.openxmlformats.org/officeDocument/2006/relationships/settings" Target="settings.xml"/><Relationship Id="rId9" Type="http://schemas.openxmlformats.org/officeDocument/2006/relationships/hyperlink" Target="consultantplus://offline/ref=8DB5D13C64F6B11A1E97A76D42385B5D6728B568B600D1C8A3AF48E5775460C7BD429B3F04CF84C99E7734cCM9F" TargetMode="External"/><Relationship Id="rId14" Type="http://schemas.openxmlformats.org/officeDocument/2006/relationships/hyperlink" Target="consultantplus://offline/ref=8DB5D13C64F6B11A1E97A76D42385B5D6728B568B501D0CDA7AF48E5775460C7cBMDF" TargetMode="External"/><Relationship Id="rId22" Type="http://schemas.openxmlformats.org/officeDocument/2006/relationships/hyperlink" Target="file:///C:\Users\1\Desktop\&#1056;&#1077;&#1096;&#1077;&#1085;&#1080;&#1077;%207-55.doc" TargetMode="External"/><Relationship Id="rId27" Type="http://schemas.openxmlformats.org/officeDocument/2006/relationships/hyperlink" Target="file:///C:\Users\1\Desktop\&#1056;&#1077;&#1096;&#1077;&#1085;&#1080;&#1077;%207-55.doc" TargetMode="External"/><Relationship Id="rId30" Type="http://schemas.openxmlformats.org/officeDocument/2006/relationships/hyperlink" Target="file:///C:\Users\1\Desktop\&#1056;&#1077;&#1096;&#1077;&#1085;&#1080;&#1077;%207-55.doc" TargetMode="External"/><Relationship Id="rId35" Type="http://schemas.openxmlformats.org/officeDocument/2006/relationships/hyperlink" Target="consultantplus://offline/ref=B6EFA8FCF2F1614B07A22FB2C48F5CFAECBA530765C7BA33B1B6547612E93428046B13186EA16F7339D948o7l3C" TargetMode="External"/><Relationship Id="rId43" Type="http://schemas.openxmlformats.org/officeDocument/2006/relationships/hyperlink" Target="file:///C:\Users\1\Desktop\&#1056;&#1077;&#1096;&#1077;&#1085;&#1080;&#1077;%207-55.doc" TargetMode="External"/><Relationship Id="rId48" Type="http://schemas.openxmlformats.org/officeDocument/2006/relationships/hyperlink" Target="file:///C:\Users\1\Desktop\&#1056;&#1077;&#1096;&#1077;&#1085;&#1080;&#1077;%207-55.doc" TargetMode="External"/><Relationship Id="rId8" Type="http://schemas.openxmlformats.org/officeDocument/2006/relationships/hyperlink" Target="consultantplus://offline/ref=8DB5D13C64F6B11A1E97A76D42385B5D6728B568B501D0CDA7AF48E5775460C7cBMDF" TargetMode="External"/><Relationship Id="rId51" Type="http://schemas.openxmlformats.org/officeDocument/2006/relationships/hyperlink" Target="consultantplus://offline/ref=8DB5D13C64F6B11A1E97B960545405546F27E36CB008DC9DFEF013B820c5M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72B8E-0850-4FD9-8EE9-4FA668A07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Pages>
  <Words>13724</Words>
  <Characters>78228</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23</cp:revision>
  <cp:lastPrinted>2016-03-21T05:07:00Z</cp:lastPrinted>
  <dcterms:created xsi:type="dcterms:W3CDTF">2015-07-23T07:45:00Z</dcterms:created>
  <dcterms:modified xsi:type="dcterms:W3CDTF">2016-03-21T05:13:00Z</dcterms:modified>
</cp:coreProperties>
</file>